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CE3" w:rsidRPr="00F34CE3" w:rsidRDefault="00F34CE3" w:rsidP="00F34CE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3A98E2C0" wp14:editId="163FB300">
            <wp:extent cx="685800" cy="685800"/>
            <wp:effectExtent l="19050" t="0" r="0" b="0"/>
            <wp:docPr id="2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CE3" w:rsidRPr="00F34CE3" w:rsidRDefault="00F34CE3" w:rsidP="00F34CE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F34CE3" w:rsidRPr="00F34CE3" w:rsidRDefault="00F34CE3" w:rsidP="00F34CE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F34CE3" w:rsidRPr="00F34CE3" w:rsidRDefault="00F34CE3" w:rsidP="00F34CE3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F34CE3" w:rsidRPr="00F34CE3" w:rsidRDefault="00F34CE3" w:rsidP="00F34CE3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F34CE3" w:rsidRPr="00F34CE3" w:rsidTr="00F34CE3">
        <w:tc>
          <w:tcPr>
            <w:tcW w:w="4928" w:type="dxa"/>
          </w:tcPr>
          <w:p w:rsidR="00F34CE3" w:rsidRPr="00F34CE3" w:rsidRDefault="00F34CE3" w:rsidP="00F34CE3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F34CE3" w:rsidRPr="00F34CE3" w:rsidRDefault="00F34CE3" w:rsidP="00F34CE3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F34CE3" w:rsidRPr="00F34CE3" w:rsidRDefault="00F34CE3" w:rsidP="00D025E8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bookmarkStart w:id="0" w:name="_GoBack"/>
            <w:r w:rsidRPr="00D025E8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</w:rPr>
              <w:t>приказом №</w:t>
            </w:r>
            <w:r w:rsidR="00D025E8" w:rsidRPr="00D025E8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</w:rPr>
              <w:t>91/1</w:t>
            </w:r>
            <w:r w:rsidRPr="00D025E8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</w:rPr>
              <w:t>-о/д от «</w:t>
            </w:r>
            <w:r w:rsidR="00D025E8" w:rsidRPr="00D025E8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</w:rPr>
              <w:t>13</w:t>
            </w:r>
            <w:r w:rsidRPr="00D025E8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</w:rPr>
              <w:t xml:space="preserve">» марта 2024 г. «Об утверждении ОПОП СПО, рабочих программ и фондов оценочных </w:t>
            </w: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средств»</w:t>
            </w:r>
            <w:bookmarkEnd w:id="0"/>
          </w:p>
        </w:tc>
      </w:tr>
    </w:tbl>
    <w:p w:rsidR="00F34CE3" w:rsidRPr="00F34CE3" w:rsidRDefault="00F34CE3" w:rsidP="00F34CE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rPr>
          <w:rFonts w:ascii="Times New Roman" w:eastAsia="Book Antiqua" w:hAnsi="Times New Roman" w:cs="Times New Roman"/>
          <w:color w:val="auto"/>
          <w:sz w:val="28"/>
          <w:szCs w:val="28"/>
        </w:rPr>
      </w:pPr>
    </w:p>
    <w:p w:rsidR="00F34CE3" w:rsidRPr="00F34CE3" w:rsidRDefault="00F34CE3" w:rsidP="00F34CE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РАБОЧАЯ ПРОГРАММА</w:t>
      </w:r>
    </w:p>
    <w:p w:rsidR="00F34CE3" w:rsidRPr="00F34CE3" w:rsidRDefault="00F34CE3" w:rsidP="00F34CE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>учебной дисциплины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ОУП.0</w:t>
      </w:r>
      <w:r w:rsidR="0000789D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1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 w:rsidR="0000789D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Русский язык</w:t>
      </w:r>
    </w:p>
    <w:p w:rsidR="00F34CE3" w:rsidRPr="00F34CE3" w:rsidRDefault="00F34CE3" w:rsidP="00F34CE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F34CE3" w:rsidRPr="00F34CE3" w:rsidRDefault="00F34CE3" w:rsidP="00F34CE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09.01.03 Оператор информационных систем и ресурсов</w:t>
      </w:r>
    </w:p>
    <w:p w:rsidR="00F34CE3" w:rsidRPr="00F34CE3" w:rsidRDefault="00F34CE3" w:rsidP="00F34CE3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F34CE3" w:rsidRPr="00F34CE3" w:rsidRDefault="00F34CE3" w:rsidP="00F34CE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2024 г.</w:t>
      </w:r>
    </w:p>
    <w:p w:rsidR="00F34CE3" w:rsidRPr="00F34CE3" w:rsidRDefault="00F34CE3" w:rsidP="00F34CE3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F34CE3">
        <w:rPr>
          <w:rFonts w:ascii="Book Antiqua" w:eastAsia="Book Antiqua" w:hAnsi="Book Antiqua" w:cs="Book Antiqua"/>
          <w:sz w:val="22"/>
          <w:szCs w:val="22"/>
        </w:rPr>
        <w:br w:type="page"/>
      </w:r>
      <w:r w:rsidRPr="00F34CE3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F34CE3" w:rsidRPr="00F34CE3" w:rsidRDefault="00F34CE3" w:rsidP="00F34CE3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F34CE3" w:rsidRPr="00F34CE3" w:rsidRDefault="00F34CE3" w:rsidP="00F34CE3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F34CE3" w:rsidRPr="00F34CE3" w:rsidRDefault="00F34CE3" w:rsidP="00F34CE3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F34CE3" w:rsidRDefault="00F34CE3" w:rsidP="00F34CE3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F34CE3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F34CE3" w:rsidRDefault="00F34CE3" w:rsidP="00F34CE3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F34CE3" w:rsidRPr="008B43C7" w:rsidRDefault="00F34CE3" w:rsidP="00F34CE3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Pr="00813EED">
        <w:rPr>
          <w:rFonts w:ascii="Times New Roman" w:hAnsi="Times New Roman" w:cs="Times New Roman"/>
        </w:rPr>
        <w:t xml:space="preserve"> _______________ </w:t>
      </w:r>
      <w:r>
        <w:rPr>
          <w:rFonts w:ascii="Times New Roman" w:hAnsi="Times New Roman" w:cs="Times New Roman"/>
        </w:rPr>
        <w:t>/ _________________________________________</w:t>
      </w:r>
    </w:p>
    <w:p w:rsidR="00F34CE3" w:rsidRDefault="00F34CE3">
      <w:pPr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br w:type="page"/>
      </w:r>
    </w:p>
    <w:p w:rsidR="00EA6568" w:rsidRDefault="00EA6568" w:rsidP="00F34CE3">
      <w:pPr>
        <w:spacing w:line="1" w:lineRule="exact"/>
      </w:pPr>
    </w:p>
    <w:p w:rsidR="00EA6568" w:rsidRPr="00F34CE3" w:rsidRDefault="00F34CE3" w:rsidP="00F34CE3">
      <w:pPr>
        <w:pStyle w:val="11"/>
        <w:keepNext/>
        <w:keepLines/>
        <w:spacing w:after="0"/>
        <w:rPr>
          <w:sz w:val="24"/>
          <w:szCs w:val="24"/>
        </w:rPr>
      </w:pPr>
      <w:bookmarkStart w:id="1" w:name="bookmark2"/>
      <w:r w:rsidRPr="00F34CE3">
        <w:rPr>
          <w:sz w:val="24"/>
          <w:szCs w:val="24"/>
        </w:rPr>
        <w:t>СОДЕРЖАНИЕ</w:t>
      </w:r>
      <w:bookmarkEnd w:id="1"/>
    </w:p>
    <w:p w:rsidR="00F34CE3" w:rsidRPr="00F34CE3" w:rsidRDefault="00F34CE3" w:rsidP="00F34CE3">
      <w:pPr>
        <w:pStyle w:val="1"/>
        <w:rPr>
          <w:bCs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900"/>
        <w:gridCol w:w="456"/>
      </w:tblGrid>
      <w:tr w:rsidR="00EE20D9" w:rsidTr="00EE20D9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EE20D9" w:rsidRDefault="00EE20D9" w:rsidP="00EE20D9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EE20D9" w:rsidRDefault="00EE20D9" w:rsidP="00EE20D9">
            <w:pPr>
              <w:pStyle w:val="1"/>
              <w:jc w:val="right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E20D9" w:rsidTr="00EE20D9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E20D9" w:rsidRPr="00EE20D9" w:rsidRDefault="00EE20D9" w:rsidP="00EE20D9">
            <w:pPr>
              <w:pStyle w:val="1"/>
              <w:ind w:left="-113" w:right="-104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E20D9" w:rsidRDefault="00EE20D9" w:rsidP="00EE20D9">
            <w:pPr>
              <w:pStyle w:val="1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EE20D9" w:rsidTr="00EE20D9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E20D9" w:rsidRPr="00F34CE3" w:rsidRDefault="00EE20D9" w:rsidP="00EE20D9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E20D9" w:rsidRDefault="00EE20D9" w:rsidP="00EE20D9">
            <w:pPr>
              <w:pStyle w:val="1"/>
              <w:jc w:val="right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EE20D9" w:rsidTr="00EE20D9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E20D9" w:rsidRPr="00F34CE3" w:rsidRDefault="00EE20D9" w:rsidP="00EE20D9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E20D9" w:rsidRDefault="00EE20D9" w:rsidP="00EE20D9">
            <w:pPr>
              <w:pStyle w:val="1"/>
              <w:jc w:val="right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</w:tbl>
    <w:p w:rsidR="00EE20D9" w:rsidRDefault="00EE20D9" w:rsidP="00F34CE3">
      <w:pPr>
        <w:pStyle w:val="1"/>
        <w:rPr>
          <w:bCs/>
        </w:rPr>
      </w:pPr>
    </w:p>
    <w:p w:rsidR="00EA6568" w:rsidRPr="00F34CE3" w:rsidRDefault="00EA6568" w:rsidP="00F34CE3">
      <w:pPr>
        <w:pStyle w:val="1"/>
        <w:sectPr w:rsidR="00EA6568" w:rsidRPr="00F34CE3" w:rsidSect="00F34CE3">
          <w:footerReference w:type="default" r:id="rId9"/>
          <w:footerReference w:type="first" r:id="rId10"/>
          <w:pgSz w:w="11900" w:h="16840"/>
          <w:pgMar w:top="726" w:right="843" w:bottom="709" w:left="1701" w:header="0" w:footer="3" w:gutter="0"/>
          <w:cols w:space="720"/>
          <w:noEndnote/>
          <w:titlePg/>
          <w:docGrid w:linePitch="360"/>
        </w:sectPr>
      </w:pPr>
    </w:p>
    <w:p w:rsidR="00EA6568" w:rsidRDefault="00F34CE3" w:rsidP="00F34CE3">
      <w:pPr>
        <w:pStyle w:val="1"/>
        <w:tabs>
          <w:tab w:val="left" w:pos="1458"/>
        </w:tabs>
        <w:spacing w:after="320"/>
        <w:jc w:val="center"/>
      </w:pPr>
      <w:r>
        <w:rPr>
          <w:b/>
          <w:bCs/>
        </w:rPr>
        <w:lastRenderedPageBreak/>
        <w:t>1. ОБЩАЯ ХАРАКТЕРИСТИКА РАБОЧЕЙ ПРОГРАММЫ ОБЩЕОБРАЗОВАТЕЛЬНОГО ПРЕДМЕТА «РУССКИЙ ЯЗЫК»</w:t>
      </w:r>
    </w:p>
    <w:p w:rsidR="00EA6568" w:rsidRDefault="00F34CE3" w:rsidP="00F34CE3">
      <w:pPr>
        <w:pStyle w:val="20"/>
        <w:keepNext/>
        <w:keepLines/>
        <w:tabs>
          <w:tab w:val="left" w:pos="1272"/>
        </w:tabs>
        <w:jc w:val="center"/>
      </w:pPr>
      <w:bookmarkStart w:id="2" w:name="bookmark4"/>
      <w:r>
        <w:t>1.1. Место учебного предмета в структуре основной профессиональной образовательной программы</w:t>
      </w:r>
      <w:bookmarkEnd w:id="2"/>
    </w:p>
    <w:p w:rsidR="00EA6568" w:rsidRDefault="00F34CE3" w:rsidP="00F34CE3">
      <w:pPr>
        <w:pStyle w:val="1"/>
        <w:spacing w:after="320" w:line="276" w:lineRule="auto"/>
        <w:ind w:firstLine="709"/>
        <w:jc w:val="both"/>
      </w:pPr>
      <w:r>
        <w:t>Общеобразовательный учебный предмет «Русский язык» является обязательной частью общеобразовательного цикла образовательной программы СПО в соответствии с ФГОС по профессии: 09.01.03 «Оператор информационных систем и ресурсов».</w:t>
      </w:r>
    </w:p>
    <w:p w:rsidR="00EA6568" w:rsidRDefault="00F34CE3" w:rsidP="00F34CE3">
      <w:pPr>
        <w:pStyle w:val="20"/>
        <w:keepNext/>
        <w:keepLines/>
        <w:tabs>
          <w:tab w:val="left" w:pos="2092"/>
        </w:tabs>
        <w:spacing w:after="320"/>
        <w:jc w:val="center"/>
      </w:pPr>
      <w:bookmarkStart w:id="3" w:name="bookmark6"/>
      <w:r>
        <w:t>1.2. Цели и планируемые результаты освоения предмета:</w:t>
      </w:r>
      <w:bookmarkEnd w:id="3"/>
    </w:p>
    <w:p w:rsidR="00EA6568" w:rsidRDefault="00F34CE3" w:rsidP="00F34CE3">
      <w:pPr>
        <w:pStyle w:val="20"/>
        <w:keepNext/>
        <w:keepLines/>
        <w:tabs>
          <w:tab w:val="left" w:pos="670"/>
        </w:tabs>
        <w:jc w:val="both"/>
      </w:pPr>
      <w:r>
        <w:t>1.2.1. Цель общеобразовательного учебного предмета</w:t>
      </w:r>
    </w:p>
    <w:p w:rsidR="00EA6568" w:rsidRDefault="00F34CE3" w:rsidP="00F34CE3">
      <w:pPr>
        <w:pStyle w:val="1"/>
        <w:spacing w:after="320" w:line="276" w:lineRule="auto"/>
        <w:ind w:firstLine="709"/>
        <w:jc w:val="both"/>
      </w:pPr>
      <w:r>
        <w:t>Цель учебного предмета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EA6568" w:rsidRDefault="00F34CE3" w:rsidP="00F34CE3">
      <w:pPr>
        <w:pStyle w:val="20"/>
        <w:keepNext/>
        <w:keepLines/>
        <w:tabs>
          <w:tab w:val="left" w:pos="675"/>
        </w:tabs>
        <w:jc w:val="both"/>
      </w:pPr>
      <w:bookmarkStart w:id="4" w:name="bookmark9"/>
      <w:r>
        <w:t>1.2.2. Планируемые результаты освоения общеобразовательного предмета в соответствии с ФГОС СПО и на основе ФГОС СОО</w:t>
      </w:r>
      <w:bookmarkEnd w:id="4"/>
    </w:p>
    <w:p w:rsidR="00EA6568" w:rsidRDefault="00F34CE3" w:rsidP="00F34CE3">
      <w:pPr>
        <w:pStyle w:val="1"/>
        <w:spacing w:line="276" w:lineRule="auto"/>
        <w:ind w:firstLine="709"/>
        <w:jc w:val="both"/>
      </w:pPr>
      <w:r>
        <w:t>Особое значение учебный предмет имеет при формировании и развитии ОК и ПК</w:t>
      </w:r>
      <w:r>
        <w:rPr>
          <w:i/>
          <w:iCs/>
        </w:rPr>
        <w:t>.</w:t>
      </w:r>
    </w:p>
    <w:p w:rsidR="00EA6568" w:rsidRDefault="00F34CE3" w:rsidP="00F34CE3">
      <w:pPr>
        <w:pStyle w:val="1"/>
        <w:spacing w:after="320" w:line="276" w:lineRule="auto"/>
        <w:ind w:firstLine="709"/>
        <w:jc w:val="both"/>
      </w:pPr>
      <w:r>
        <w:t xml:space="preserve">Личностные результаты освоения программы по </w:t>
      </w:r>
      <w:r>
        <w:rPr>
          <w:b/>
          <w:bCs/>
        </w:rPr>
        <w:t xml:space="preserve">Русскому языку </w:t>
      </w:r>
      <w:r>
        <w:t>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tbl>
      <w:tblPr>
        <w:tblOverlap w:val="never"/>
        <w:tblW w:w="934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3544"/>
        <w:gridCol w:w="3961"/>
      </w:tblGrid>
      <w:tr w:rsidR="00EA6568" w:rsidTr="000179F4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Pr="00F34CE3" w:rsidRDefault="00F34CE3" w:rsidP="00F34CE3">
            <w:pPr>
              <w:pStyle w:val="a5"/>
              <w:ind w:left="129" w:right="128"/>
              <w:jc w:val="center"/>
              <w:rPr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7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568" w:rsidRPr="00F34CE3" w:rsidRDefault="00F34CE3">
            <w:pPr>
              <w:pStyle w:val="a5"/>
              <w:jc w:val="center"/>
              <w:rPr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>Планируемые результаты освоения учебного предмета</w:t>
            </w:r>
          </w:p>
        </w:tc>
      </w:tr>
      <w:tr w:rsidR="00EA6568" w:rsidTr="000179F4">
        <w:trPr>
          <w:trHeight w:val="20"/>
        </w:trPr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A6568" w:rsidRPr="00F34CE3" w:rsidRDefault="00EA6568" w:rsidP="00F34CE3">
            <w:pPr>
              <w:ind w:left="129" w:right="128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Pr="00F34CE3" w:rsidRDefault="00F34CE3" w:rsidP="00F34CE3">
            <w:pPr>
              <w:pStyle w:val="a5"/>
              <w:jc w:val="center"/>
              <w:rPr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>Метапредметные, личностные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Pr="00F34CE3" w:rsidRDefault="00F34CE3">
            <w:pPr>
              <w:pStyle w:val="a5"/>
              <w:jc w:val="center"/>
              <w:rPr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>Предметные</w:t>
            </w:r>
          </w:p>
        </w:tc>
      </w:tr>
      <w:tr w:rsidR="00F34CE3" w:rsidTr="000179F4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4CE3" w:rsidRPr="00F34CE3" w:rsidRDefault="00F34CE3" w:rsidP="00F34CE3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4CE3" w:rsidRPr="00F34CE3" w:rsidRDefault="00F34CE3" w:rsidP="00F34CE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34CE3">
              <w:rPr>
                <w:sz w:val="22"/>
                <w:szCs w:val="22"/>
              </w:rPr>
              <w:t>готовность к саморазвитию, самостоятельности и</w:t>
            </w:r>
          </w:p>
          <w:p w:rsidR="00F34CE3" w:rsidRPr="00F34CE3" w:rsidRDefault="00F34CE3" w:rsidP="00F34CE3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самоопределению;</w:t>
            </w:r>
          </w:p>
          <w:p w:rsidR="00F34CE3" w:rsidRPr="00F34CE3" w:rsidRDefault="00F34CE3" w:rsidP="00F34CE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34CE3">
              <w:rPr>
                <w:sz w:val="22"/>
                <w:szCs w:val="22"/>
              </w:rPr>
              <w:t>овладение навыками учебно</w:t>
            </w:r>
            <w:r w:rsidRPr="00F34CE3">
              <w:rPr>
                <w:sz w:val="22"/>
                <w:szCs w:val="22"/>
              </w:rPr>
              <w:softHyphen/>
              <w:t>исследовательской, проектной и социальной деятельности;</w:t>
            </w:r>
          </w:p>
          <w:p w:rsidR="00F34CE3" w:rsidRPr="00F34CE3" w:rsidRDefault="00F34CE3" w:rsidP="00F34CE3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 xml:space="preserve">Овладение универсальными коммуникативными действиями: </w:t>
            </w:r>
            <w:r w:rsidRPr="00F34CE3">
              <w:rPr>
                <w:b/>
                <w:sz w:val="22"/>
                <w:szCs w:val="22"/>
              </w:rPr>
              <w:t>б)</w:t>
            </w:r>
            <w:r w:rsidRPr="00F34CE3">
              <w:rPr>
                <w:sz w:val="22"/>
                <w:szCs w:val="22"/>
              </w:rPr>
              <w:t xml:space="preserve"> </w:t>
            </w:r>
            <w:r w:rsidRPr="00F34CE3">
              <w:rPr>
                <w:b/>
                <w:bCs/>
                <w:sz w:val="22"/>
                <w:szCs w:val="22"/>
              </w:rPr>
              <w:t>совместная деятельность</w:t>
            </w:r>
            <w:r w:rsidRPr="00F34CE3">
              <w:rPr>
                <w:sz w:val="22"/>
                <w:szCs w:val="22"/>
              </w:rPr>
              <w:t>:</w:t>
            </w:r>
          </w:p>
          <w:p w:rsidR="00F34CE3" w:rsidRPr="00F34CE3" w:rsidRDefault="00F34CE3" w:rsidP="00F34CE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34CE3">
              <w:rPr>
                <w:sz w:val="22"/>
                <w:szCs w:val="22"/>
              </w:rPr>
              <w:t>понимать и использовать преимущества командной и индивидуальной работы;</w:t>
            </w:r>
          </w:p>
          <w:p w:rsidR="00F34CE3" w:rsidRPr="00F34CE3" w:rsidRDefault="00F34CE3" w:rsidP="00F34CE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34CE3">
              <w:rPr>
                <w:sz w:val="22"/>
                <w:szCs w:val="22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34CE3" w:rsidRPr="00F34CE3" w:rsidRDefault="00F34CE3" w:rsidP="00F34CE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34CE3">
              <w:rPr>
                <w:sz w:val="22"/>
                <w:szCs w:val="22"/>
              </w:rPr>
              <w:t xml:space="preserve">координировать и выполнять работу в условиях реального, </w:t>
            </w:r>
            <w:r w:rsidRPr="00F34CE3">
              <w:rPr>
                <w:sz w:val="22"/>
                <w:szCs w:val="22"/>
              </w:rPr>
              <w:lastRenderedPageBreak/>
              <w:t>виртуального и комбинированного взаимодействия;</w:t>
            </w:r>
          </w:p>
          <w:p w:rsidR="00F34CE3" w:rsidRDefault="00F34CE3" w:rsidP="00F34CE3">
            <w:pPr>
              <w:pStyle w:val="a5"/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34CE3">
              <w:rPr>
                <w:sz w:val="22"/>
                <w:szCs w:val="22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F34CE3" w:rsidRDefault="00F34CE3" w:rsidP="00F34CE3">
            <w:pPr>
              <w:pStyle w:val="a5"/>
              <w:tabs>
                <w:tab w:val="left" w:pos="144"/>
              </w:tabs>
              <w:ind w:left="129" w:right="128"/>
              <w:rPr>
                <w:b/>
                <w:bCs/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 xml:space="preserve">Овладение универсальными регулятивными действиями: </w:t>
            </w:r>
          </w:p>
          <w:p w:rsidR="00F34CE3" w:rsidRPr="00F34CE3" w:rsidRDefault="00F34CE3" w:rsidP="00F34CE3">
            <w:pPr>
              <w:pStyle w:val="a5"/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b/>
                <w:sz w:val="22"/>
                <w:szCs w:val="22"/>
              </w:rPr>
              <w:t>г</w:t>
            </w:r>
            <w:r w:rsidRPr="00F34CE3">
              <w:rPr>
                <w:b/>
                <w:bCs/>
                <w:sz w:val="22"/>
                <w:szCs w:val="22"/>
              </w:rPr>
              <w:t xml:space="preserve">) принятие себя и других людей: </w:t>
            </w:r>
            <w:r w:rsidRPr="00F34CE3">
              <w:rPr>
                <w:sz w:val="22"/>
                <w:szCs w:val="22"/>
              </w:rPr>
              <w:t>- принимать мотивы и аргументы других людей при анализе результатов деятельности;</w:t>
            </w:r>
          </w:p>
          <w:p w:rsidR="00F34CE3" w:rsidRPr="00F34CE3" w:rsidRDefault="00F34CE3" w:rsidP="00F34CE3">
            <w:pPr>
              <w:pStyle w:val="a5"/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34CE3">
              <w:rPr>
                <w:sz w:val="22"/>
                <w:szCs w:val="22"/>
              </w:rPr>
              <w:t>признавать свое право и право других людей на ошибки;</w:t>
            </w:r>
          </w:p>
          <w:p w:rsidR="00F34CE3" w:rsidRPr="00F34CE3" w:rsidRDefault="00F34CE3" w:rsidP="00F34CE3">
            <w:pPr>
              <w:pStyle w:val="a5"/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34CE3">
              <w:rPr>
                <w:sz w:val="22"/>
                <w:szCs w:val="22"/>
              </w:rPr>
              <w:t>развивать способность понимать мир с позиции другого человека;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9F4" w:rsidRDefault="00F34CE3" w:rsidP="00F34CE3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</w:t>
            </w:r>
            <w:r w:rsidRPr="00F34CE3">
              <w:rPr>
                <w:sz w:val="22"/>
                <w:szCs w:val="22"/>
              </w:rPr>
              <w:softHyphen/>
              <w:t xml:space="preserve">-коммуникационные инструменты и ресурсы для решения учебных задач; 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</w:t>
            </w:r>
            <w:r w:rsidRPr="00F34CE3">
              <w:rPr>
                <w:sz w:val="22"/>
                <w:szCs w:val="22"/>
              </w:rPr>
              <w:lastRenderedPageBreak/>
              <w:t xml:space="preserve">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:rsidR="00F34CE3" w:rsidRPr="00F34CE3" w:rsidRDefault="00F34CE3" w:rsidP="00F34CE3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- уметь использовать правила русского речевого этикета в социально</w:t>
            </w:r>
            <w:r w:rsidRPr="00F34CE3">
              <w:rPr>
                <w:sz w:val="22"/>
                <w:szCs w:val="22"/>
              </w:rPr>
              <w:softHyphen/>
              <w:t>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EA6568" w:rsidTr="000179F4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>В области эстетического</w:t>
            </w:r>
          </w:p>
          <w:p w:rsidR="00EA6568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>воспитания:</w:t>
            </w:r>
          </w:p>
          <w:p w:rsidR="00EA6568" w:rsidRPr="00F34CE3" w:rsidRDefault="00F34CE3" w:rsidP="0000789D">
            <w:pPr>
              <w:pStyle w:val="a5"/>
              <w:numPr>
                <w:ilvl w:val="0"/>
                <w:numId w:val="5"/>
              </w:numPr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A6568" w:rsidRPr="00F34CE3" w:rsidRDefault="00F34CE3" w:rsidP="0000789D">
            <w:pPr>
              <w:pStyle w:val="a5"/>
              <w:numPr>
                <w:ilvl w:val="0"/>
                <w:numId w:val="5"/>
              </w:numPr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A6568" w:rsidRPr="00F34CE3" w:rsidRDefault="00F34CE3" w:rsidP="0000789D">
            <w:pPr>
              <w:pStyle w:val="a5"/>
              <w:numPr>
                <w:ilvl w:val="0"/>
                <w:numId w:val="5"/>
              </w:numPr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A6568" w:rsidRPr="00F34CE3" w:rsidRDefault="00F34CE3" w:rsidP="0000789D">
            <w:pPr>
              <w:pStyle w:val="a5"/>
              <w:numPr>
                <w:ilvl w:val="0"/>
                <w:numId w:val="5"/>
              </w:numPr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EA6568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>Овладение универсальными коммуникативными действиями: а) общение:</w:t>
            </w:r>
          </w:p>
          <w:p w:rsidR="00EA6568" w:rsidRPr="00F34CE3" w:rsidRDefault="00F34CE3" w:rsidP="0000789D">
            <w:pPr>
              <w:pStyle w:val="a5"/>
              <w:numPr>
                <w:ilvl w:val="0"/>
                <w:numId w:val="5"/>
              </w:numPr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EA6568" w:rsidRPr="00F34CE3" w:rsidRDefault="00F34CE3" w:rsidP="0000789D">
            <w:pPr>
              <w:pStyle w:val="a5"/>
              <w:numPr>
                <w:ilvl w:val="0"/>
                <w:numId w:val="5"/>
              </w:numPr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0179F4" w:rsidRDefault="00F34CE3" w:rsidP="0000789D">
            <w:pPr>
              <w:pStyle w:val="a5"/>
              <w:numPr>
                <w:ilvl w:val="0"/>
                <w:numId w:val="5"/>
              </w:numPr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 xml:space="preserve">развернуто и логично излагать свою точку зрения с использованием языковых </w:t>
            </w:r>
            <w:r w:rsidRPr="00F34CE3">
              <w:rPr>
                <w:sz w:val="22"/>
                <w:szCs w:val="22"/>
              </w:rPr>
              <w:lastRenderedPageBreak/>
              <w:t>средств;</w:t>
            </w:r>
            <w:r w:rsidR="000179F4" w:rsidRPr="00F34CE3">
              <w:rPr>
                <w:sz w:val="22"/>
                <w:szCs w:val="22"/>
              </w:rPr>
              <w:t xml:space="preserve"> </w:t>
            </w:r>
          </w:p>
          <w:p w:rsidR="00EA6568" w:rsidRPr="00F34CE3" w:rsidRDefault="000179F4" w:rsidP="0000789D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- наличие мотивации к обучению и личностному развитию;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Pr="00F34CE3" w:rsidRDefault="00F34CE3" w:rsidP="0000789D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lastRenderedPageBreak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EA6568" w:rsidRPr="00F34CE3" w:rsidRDefault="00F34CE3" w:rsidP="0000789D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F34CE3" w:rsidTr="000179F4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4CE3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lastRenderedPageBreak/>
              <w:t>ОК 09.</w:t>
            </w:r>
          </w:p>
          <w:p w:rsidR="00F34CE3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4CE3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>В области ценности научного познания:</w:t>
            </w:r>
          </w:p>
          <w:p w:rsidR="00F34CE3" w:rsidRPr="00F34CE3" w:rsidRDefault="00F34CE3" w:rsidP="0000789D">
            <w:pPr>
              <w:pStyle w:val="a5"/>
              <w:numPr>
                <w:ilvl w:val="0"/>
                <w:numId w:val="7"/>
              </w:numPr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proofErr w:type="spellStart"/>
            <w:r w:rsidRPr="00F34CE3">
              <w:rPr>
                <w:sz w:val="22"/>
                <w:szCs w:val="22"/>
              </w:rPr>
              <w:t>сформированность</w:t>
            </w:r>
            <w:proofErr w:type="spellEnd"/>
            <w:r w:rsidRPr="00F34CE3">
              <w:rPr>
                <w:sz w:val="22"/>
                <w:szCs w:val="22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34CE3" w:rsidRPr="00F34CE3" w:rsidRDefault="00F34CE3" w:rsidP="0000789D">
            <w:pPr>
              <w:pStyle w:val="a5"/>
              <w:numPr>
                <w:ilvl w:val="0"/>
                <w:numId w:val="7"/>
              </w:numPr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34CE3" w:rsidRPr="00F34CE3" w:rsidRDefault="00F34CE3" w:rsidP="0000789D">
            <w:pPr>
              <w:pStyle w:val="a5"/>
              <w:numPr>
                <w:ilvl w:val="0"/>
                <w:numId w:val="7"/>
              </w:numPr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34CE3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F34CE3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b/>
                <w:bCs/>
                <w:sz w:val="22"/>
                <w:szCs w:val="22"/>
              </w:rPr>
              <w:t>б) базовые исследовательские действия:</w:t>
            </w:r>
          </w:p>
          <w:p w:rsidR="00F34CE3" w:rsidRPr="00F34CE3" w:rsidRDefault="00F34CE3" w:rsidP="0000789D">
            <w:pPr>
              <w:pStyle w:val="a5"/>
              <w:numPr>
                <w:ilvl w:val="0"/>
                <w:numId w:val="8"/>
              </w:numPr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владеть навыками учебно</w:t>
            </w:r>
            <w:r w:rsidRPr="00F34CE3">
              <w:rPr>
                <w:sz w:val="22"/>
                <w:szCs w:val="22"/>
              </w:rPr>
              <w:softHyphen/>
              <w:t>исследовательской и проектной деятельности, навыками разрешения проблем;</w:t>
            </w:r>
          </w:p>
          <w:p w:rsidR="00F34CE3" w:rsidRPr="00F34CE3" w:rsidRDefault="00F34CE3" w:rsidP="0000789D">
            <w:pPr>
              <w:pStyle w:val="a5"/>
              <w:numPr>
                <w:ilvl w:val="0"/>
                <w:numId w:val="8"/>
              </w:numPr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34CE3" w:rsidRPr="00F34CE3" w:rsidRDefault="00F34CE3" w:rsidP="0000789D">
            <w:pPr>
              <w:pStyle w:val="a5"/>
              <w:numPr>
                <w:ilvl w:val="0"/>
                <w:numId w:val="8"/>
              </w:numPr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34CE3" w:rsidRPr="00F34CE3" w:rsidRDefault="00F34CE3" w:rsidP="0000789D">
            <w:pPr>
              <w:pStyle w:val="a5"/>
              <w:numPr>
                <w:ilvl w:val="0"/>
                <w:numId w:val="8"/>
              </w:numPr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F34CE3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CE3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 xml:space="preserve">- уметь использовать разные виды чтения и </w:t>
            </w:r>
            <w:proofErr w:type="spellStart"/>
            <w:r w:rsidRPr="00F34CE3">
              <w:rPr>
                <w:sz w:val="22"/>
                <w:szCs w:val="22"/>
              </w:rPr>
              <w:t>аудирования</w:t>
            </w:r>
            <w:proofErr w:type="spellEnd"/>
            <w:r w:rsidRPr="00F34CE3">
              <w:rPr>
                <w:sz w:val="22"/>
                <w:szCs w:val="22"/>
              </w:rPr>
              <w:t>, приемы информационно</w:t>
            </w:r>
            <w:r w:rsidRPr="00F34CE3">
              <w:rPr>
                <w:sz w:val="22"/>
                <w:szCs w:val="22"/>
              </w:rPr>
              <w:softHyphen/>
              <w:t xml:space="preserve">-смысловой переработки прочитанных и прослушанных текстов, включая гипертекст, графику, </w:t>
            </w:r>
            <w:proofErr w:type="spellStart"/>
            <w:r w:rsidRPr="00F34CE3">
              <w:rPr>
                <w:sz w:val="22"/>
                <w:szCs w:val="22"/>
              </w:rPr>
              <w:t>инфографику</w:t>
            </w:r>
            <w:proofErr w:type="spellEnd"/>
            <w:r w:rsidRPr="00F34CE3">
              <w:rPr>
                <w:sz w:val="22"/>
                <w:szCs w:val="22"/>
              </w:rPr>
              <w:t xml:space="preserve"> и</w:t>
            </w:r>
          </w:p>
          <w:p w:rsidR="00F34CE3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другое (объем текста для чтения - 450</w:t>
            </w:r>
            <w:r w:rsidRPr="00F34CE3">
              <w:rPr>
                <w:sz w:val="22"/>
                <w:szCs w:val="22"/>
              </w:rPr>
              <w:softHyphen/>
              <w:t>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F34CE3" w:rsidRPr="00F34CE3" w:rsidRDefault="00F34CE3" w:rsidP="0000789D">
            <w:pPr>
              <w:pStyle w:val="a5"/>
              <w:numPr>
                <w:ilvl w:val="0"/>
                <w:numId w:val="9"/>
              </w:numPr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</w:t>
            </w:r>
            <w:r w:rsidRPr="00F34CE3">
              <w:rPr>
                <w:sz w:val="22"/>
                <w:szCs w:val="22"/>
              </w:rPr>
              <w:softHyphen/>
              <w:t>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</w:t>
            </w:r>
          </w:p>
          <w:p w:rsidR="00F34CE3" w:rsidRPr="00F34CE3" w:rsidRDefault="00F34CE3" w:rsidP="0000789D">
            <w:pPr>
              <w:pStyle w:val="a5"/>
              <w:ind w:left="129" w:right="128"/>
              <w:rPr>
                <w:sz w:val="22"/>
                <w:szCs w:val="22"/>
              </w:rPr>
            </w:pPr>
            <w:proofErr w:type="spellStart"/>
            <w:r w:rsidRPr="00F34CE3">
              <w:rPr>
                <w:sz w:val="22"/>
                <w:szCs w:val="22"/>
              </w:rPr>
              <w:t>сформированность</w:t>
            </w:r>
            <w:proofErr w:type="spellEnd"/>
            <w:r w:rsidRPr="00F34CE3">
              <w:rPr>
                <w:sz w:val="22"/>
                <w:szCs w:val="22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F34CE3" w:rsidRPr="00F34CE3" w:rsidRDefault="00F34CE3" w:rsidP="0000789D">
            <w:pPr>
              <w:pStyle w:val="a5"/>
              <w:numPr>
                <w:ilvl w:val="0"/>
                <w:numId w:val="9"/>
              </w:numPr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</w:t>
            </w:r>
            <w:r w:rsidRPr="00F34CE3">
              <w:rPr>
                <w:sz w:val="22"/>
                <w:szCs w:val="22"/>
              </w:rPr>
              <w:softHyphen/>
              <w:t>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F34CE3" w:rsidRPr="00F34CE3" w:rsidRDefault="00F34CE3" w:rsidP="0000789D">
            <w:pPr>
              <w:pStyle w:val="a5"/>
              <w:numPr>
                <w:ilvl w:val="0"/>
                <w:numId w:val="9"/>
              </w:numPr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 xml:space="preserve">обобщить знания об </w:t>
            </w:r>
            <w:proofErr w:type="spellStart"/>
            <w:r w:rsidRPr="00F34CE3">
              <w:rPr>
                <w:sz w:val="22"/>
                <w:szCs w:val="22"/>
              </w:rPr>
              <w:t>изобразительно</w:t>
            </w:r>
            <w:r w:rsidRPr="00F34CE3">
              <w:rPr>
                <w:sz w:val="22"/>
                <w:szCs w:val="22"/>
              </w:rPr>
              <w:softHyphen/>
              <w:t>выразительных</w:t>
            </w:r>
            <w:proofErr w:type="spellEnd"/>
            <w:r w:rsidRPr="00F34CE3">
              <w:rPr>
                <w:sz w:val="22"/>
                <w:szCs w:val="22"/>
              </w:rPr>
              <w:t xml:space="preserve"> средствах русского языка; совершенствование у</w:t>
            </w:r>
            <w:r>
              <w:rPr>
                <w:sz w:val="22"/>
                <w:szCs w:val="22"/>
              </w:rPr>
              <w:t>мений определять изобразительно-</w:t>
            </w:r>
            <w:r w:rsidRPr="00F34CE3">
              <w:rPr>
                <w:sz w:val="22"/>
                <w:szCs w:val="22"/>
              </w:rPr>
              <w:t>выразительные средства языка в тексте</w:t>
            </w:r>
          </w:p>
        </w:tc>
      </w:tr>
      <w:tr w:rsidR="00EA6568" w:rsidTr="00F34CE3">
        <w:trPr>
          <w:trHeight w:val="20"/>
        </w:trPr>
        <w:tc>
          <w:tcPr>
            <w:tcW w:w="9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568" w:rsidRPr="00F34CE3" w:rsidRDefault="00F34CE3" w:rsidP="00F34CE3">
            <w:pPr>
              <w:pStyle w:val="a5"/>
              <w:ind w:left="129" w:right="128"/>
              <w:rPr>
                <w:sz w:val="22"/>
                <w:szCs w:val="22"/>
              </w:rPr>
            </w:pPr>
            <w:r w:rsidRPr="00F34CE3">
              <w:rPr>
                <w:sz w:val="22"/>
                <w:szCs w:val="22"/>
              </w:rPr>
              <w:t>ПК 1.1. Выполнять ввод и обработку текстовых документов</w:t>
            </w:r>
          </w:p>
        </w:tc>
      </w:tr>
    </w:tbl>
    <w:p w:rsidR="00EA6568" w:rsidRDefault="00F34CE3">
      <w:pPr>
        <w:spacing w:line="1" w:lineRule="exact"/>
        <w:rPr>
          <w:sz w:val="2"/>
          <w:szCs w:val="2"/>
        </w:rPr>
      </w:pPr>
      <w:r>
        <w:br w:type="page"/>
      </w:r>
    </w:p>
    <w:p w:rsidR="00EA6568" w:rsidRDefault="000179F4" w:rsidP="000179F4">
      <w:pPr>
        <w:pStyle w:val="1"/>
        <w:tabs>
          <w:tab w:val="left" w:pos="658"/>
        </w:tabs>
        <w:spacing w:after="40"/>
        <w:jc w:val="center"/>
      </w:pPr>
      <w:r>
        <w:rPr>
          <w:b/>
          <w:bCs/>
        </w:rPr>
        <w:lastRenderedPageBreak/>
        <w:t>2. СТРУКТУРА И СОДЕРЖАНИЕ ОБЩЕОБРАЗОВАТЕЛЬНОГО УЧЕБНОГО ПРЕДМЕТА</w:t>
      </w:r>
    </w:p>
    <w:p w:rsidR="00EA6568" w:rsidRDefault="000179F4" w:rsidP="000179F4">
      <w:pPr>
        <w:pStyle w:val="1"/>
        <w:tabs>
          <w:tab w:val="left" w:pos="546"/>
        </w:tabs>
        <w:spacing w:after="340"/>
      </w:pPr>
      <w:r>
        <w:rPr>
          <w:b/>
          <w:bCs/>
        </w:rPr>
        <w:t xml:space="preserve">2.1. </w:t>
      </w:r>
      <w:r w:rsidR="00F34CE3">
        <w:rPr>
          <w:b/>
          <w:bCs/>
        </w:rPr>
        <w:t>Объем учебного предмета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66"/>
        <w:gridCol w:w="1928"/>
      </w:tblGrid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Объем в часах</w:t>
            </w:r>
          </w:p>
        </w:tc>
      </w:tr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Объем образовательной программы учебного предмета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0179F4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88</w:t>
            </w:r>
          </w:p>
        </w:tc>
      </w:tr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в т.</w:t>
            </w:r>
            <w:r w:rsidR="000179F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ч.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</w:tr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1. Основное содержание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0179F4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74</w:t>
            </w:r>
          </w:p>
        </w:tc>
      </w:tr>
      <w:tr w:rsidR="00EA6568" w:rsidTr="000179F4">
        <w:trPr>
          <w:trHeight w:val="20"/>
        </w:trPr>
        <w:tc>
          <w:tcPr>
            <w:tcW w:w="92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160"/>
            </w:pPr>
            <w:r>
              <w:t>в т. ч.:</w:t>
            </w:r>
          </w:p>
        </w:tc>
      </w:tr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160"/>
            </w:pPr>
            <w:r>
              <w:t>теоретическое обучение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0179F4">
            <w:pPr>
              <w:pStyle w:val="a5"/>
              <w:jc w:val="center"/>
            </w:pPr>
            <w:r>
              <w:rPr>
                <w:i/>
                <w:iCs/>
              </w:rPr>
              <w:t>38</w:t>
            </w:r>
          </w:p>
        </w:tc>
      </w:tr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160"/>
            </w:pPr>
            <w:r>
              <w:t>практические занятия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0179F4">
            <w:pPr>
              <w:pStyle w:val="a5"/>
              <w:jc w:val="center"/>
            </w:pPr>
            <w:r>
              <w:rPr>
                <w:i/>
                <w:iCs/>
              </w:rPr>
              <w:t>36</w:t>
            </w:r>
          </w:p>
        </w:tc>
      </w:tr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spacing w:line="276" w:lineRule="auto"/>
              <w:ind w:left="160"/>
            </w:pPr>
            <w:r>
              <w:rPr>
                <w:b/>
                <w:bCs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0179F4">
            <w:pPr>
              <w:pStyle w:val="a5"/>
              <w:jc w:val="center"/>
            </w:pPr>
            <w:r>
              <w:rPr>
                <w:b/>
                <w:bCs/>
              </w:rPr>
              <w:t>8</w:t>
            </w:r>
          </w:p>
        </w:tc>
      </w:tr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160"/>
            </w:pPr>
            <w:r>
              <w:t>в т. ч.: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</w:tr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160"/>
            </w:pPr>
            <w:r>
              <w:t>теоретическое обучение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>
            <w:pPr>
              <w:pStyle w:val="a5"/>
              <w:jc w:val="center"/>
            </w:pPr>
          </w:p>
        </w:tc>
      </w:tr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160"/>
            </w:pPr>
            <w:r>
              <w:t>практические занятия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8</w:t>
            </w:r>
          </w:p>
        </w:tc>
      </w:tr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t>Самостоятельная работа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</w:tr>
      <w:tr w:rsidR="00EA6568" w:rsidTr="000179F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Промежуточная аттестация (экзамен)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</w:tr>
    </w:tbl>
    <w:p w:rsidR="00EA6568" w:rsidRDefault="00EA6568">
      <w:pPr>
        <w:sectPr w:rsidR="00EA6568" w:rsidSect="00F34CE3">
          <w:pgSz w:w="11900" w:h="16840"/>
          <w:pgMar w:top="611" w:right="843" w:bottom="986" w:left="1701" w:header="0" w:footer="3" w:gutter="0"/>
          <w:cols w:space="720"/>
          <w:noEndnote/>
          <w:docGrid w:linePitch="360"/>
        </w:sectPr>
      </w:pPr>
    </w:p>
    <w:p w:rsidR="00EA6568" w:rsidRDefault="00EA6568">
      <w:pPr>
        <w:spacing w:after="139" w:line="1" w:lineRule="exact"/>
      </w:pPr>
    </w:p>
    <w:p w:rsidR="00EA6568" w:rsidRDefault="00F34CE3">
      <w:pPr>
        <w:pStyle w:val="a7"/>
      </w:pPr>
      <w:r>
        <w:t>2.2. Тематический план и содержание учебного предмета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9350"/>
        <w:gridCol w:w="1282"/>
        <w:gridCol w:w="1930"/>
      </w:tblGrid>
      <w:tr w:rsidR="00EA6568">
        <w:trPr>
          <w:trHeight w:hRule="exact" w:val="840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spacing w:line="233" w:lineRule="auto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EA6568">
        <w:trPr>
          <w:trHeight w:hRule="exact" w:val="288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EA6568">
        <w:trPr>
          <w:trHeight w:hRule="exact" w:val="288"/>
          <w:jc w:val="center"/>
        </w:trPr>
        <w:tc>
          <w:tcPr>
            <w:tcW w:w="154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80"/>
            </w:pPr>
            <w:r>
              <w:rPr>
                <w:b/>
                <w:bCs/>
                <w:i/>
                <w:iCs/>
              </w:rPr>
              <w:t>Основное содержание</w:t>
            </w:r>
          </w:p>
        </w:tc>
      </w:tr>
      <w:tr w:rsidR="00EA6568">
        <w:trPr>
          <w:trHeight w:hRule="exact" w:val="283"/>
          <w:jc w:val="center"/>
        </w:trPr>
        <w:tc>
          <w:tcPr>
            <w:tcW w:w="121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560"/>
            </w:pPr>
            <w:r>
              <w:rPr>
                <w:b/>
                <w:bCs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 xml:space="preserve">Тема </w:t>
            </w:r>
            <w:r>
              <w:rPr>
                <w:b/>
                <w:bCs/>
              </w:rPr>
              <w:t>1.1</w:t>
            </w:r>
            <w:r>
              <w:t>. Основные функции языка в современном обществе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ОК 05</w:t>
            </w:r>
          </w:p>
        </w:tc>
      </w:tr>
      <w:tr w:rsidR="00EA6568">
        <w:trPr>
          <w:trHeight w:hRule="exact" w:val="1387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562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/>
            </w:pPr>
            <w:r>
              <w:t>Практическая работа. Основные функции языка и формы их реализации в современном обществе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 xml:space="preserve">Тема </w:t>
            </w:r>
            <w:r>
              <w:rPr>
                <w:b/>
                <w:bCs/>
              </w:rPr>
              <w:t xml:space="preserve">1.2 </w:t>
            </w:r>
            <w:r>
              <w:t>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600"/>
            </w:pPr>
            <w:r>
              <w:t>ОК 05</w:t>
            </w:r>
          </w:p>
        </w:tc>
      </w:tr>
      <w:tr w:rsidR="00EA6568">
        <w:trPr>
          <w:trHeight w:hRule="exact" w:val="1795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tabs>
                <w:tab w:val="left" w:pos="2099"/>
                <w:tab w:val="left" w:pos="3294"/>
                <w:tab w:val="left" w:pos="4235"/>
                <w:tab w:val="left" w:pos="6333"/>
                <w:tab w:val="left" w:pos="7566"/>
                <w:tab w:val="left" w:pos="8498"/>
              </w:tabs>
              <w:ind w:firstLine="160"/>
            </w:pPr>
            <w:r>
              <w:t>Происхождение</w:t>
            </w:r>
            <w:r>
              <w:tab/>
              <w:t>русского</w:t>
            </w:r>
            <w:r>
              <w:tab/>
              <w:t>языка.</w:t>
            </w:r>
            <w:r>
              <w:tab/>
              <w:t>Индоевропейская</w:t>
            </w:r>
            <w:r>
              <w:tab/>
              <w:t>языковая</w:t>
            </w:r>
            <w:r>
              <w:tab/>
              <w:t>семья.</w:t>
            </w:r>
            <w:r>
              <w:tab/>
              <w:t>Этапы</w:t>
            </w:r>
          </w:p>
          <w:p w:rsidR="00EA6568" w:rsidRDefault="00F34CE3">
            <w:pPr>
              <w:pStyle w:val="a5"/>
              <w:ind w:firstLine="160"/>
            </w:pPr>
            <w:r>
              <w:t>формирования русской лексики</w:t>
            </w:r>
          </w:p>
          <w:p w:rsidR="00EA6568" w:rsidRDefault="00F34CE3">
            <w:pPr>
              <w:pStyle w:val="a5"/>
              <w:ind w:left="160"/>
            </w:pPr>
            <w: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</w:p>
          <w:p w:rsidR="00EA6568" w:rsidRDefault="00F34CE3">
            <w:pPr>
              <w:pStyle w:val="a5"/>
              <w:ind w:left="160"/>
            </w:pPr>
            <w: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336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562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tabs>
                <w:tab w:val="left" w:pos="1888"/>
                <w:tab w:val="left" w:pos="2939"/>
                <w:tab w:val="left" w:pos="4250"/>
                <w:tab w:val="left" w:pos="6314"/>
                <w:tab w:val="left" w:pos="7250"/>
                <w:tab w:val="left" w:pos="8229"/>
              </w:tabs>
              <w:ind w:firstLine="160"/>
            </w:pPr>
            <w:r>
              <w:t>Практическая</w:t>
            </w:r>
            <w:r>
              <w:tab/>
              <w:t>работа.</w:t>
            </w:r>
            <w:r>
              <w:tab/>
              <w:t>Признаки</w:t>
            </w:r>
            <w:r>
              <w:tab/>
              <w:t>заимствованного</w:t>
            </w:r>
            <w:r>
              <w:tab/>
              <w:t>слова.</w:t>
            </w:r>
            <w:r>
              <w:tab/>
              <w:t>Этапы</w:t>
            </w:r>
            <w:r>
              <w:tab/>
              <w:t>освоения</w:t>
            </w:r>
          </w:p>
          <w:p w:rsidR="00EA6568" w:rsidRDefault="00F34CE3">
            <w:pPr>
              <w:pStyle w:val="a5"/>
              <w:ind w:firstLine="160"/>
            </w:pPr>
            <w:r>
              <w:t>заимствованных слов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3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ind w:left="180"/>
            </w:pPr>
            <w:r>
              <w:t>Тема 1.3. Язык как система знаков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ОК 05</w:t>
            </w:r>
          </w:p>
        </w:tc>
      </w:tr>
      <w:tr w:rsidR="00EA6568">
        <w:trPr>
          <w:trHeight w:hRule="exact" w:val="84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3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t>Практическая работа. Принципы русской орфографии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121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80"/>
            </w:pPr>
            <w:r>
              <w:rPr>
                <w:b/>
                <w:bCs/>
              </w:rPr>
              <w:t>Раздел 2. Фонетика, морфология и орфография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</w:rPr>
              <w:t>36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20"/>
            </w:pPr>
            <w:r>
              <w:t>ОК 04; ОК 05</w:t>
            </w:r>
          </w:p>
        </w:tc>
      </w:tr>
      <w:tr w:rsidR="00EA6568">
        <w:trPr>
          <w:trHeight w:hRule="exact" w:val="293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t>Тема 2.1. Фонетика и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</w:tbl>
    <w:p w:rsidR="00EA6568" w:rsidRDefault="00F34CE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9350"/>
        <w:gridCol w:w="1282"/>
        <w:gridCol w:w="1930"/>
      </w:tblGrid>
      <w:tr w:rsidR="00EA6568">
        <w:trPr>
          <w:trHeight w:hRule="exact" w:val="1392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lastRenderedPageBreak/>
              <w:t>орфоэпия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/>
        </w:tc>
      </w:tr>
      <w:tr w:rsidR="00EA6568">
        <w:trPr>
          <w:trHeight w:hRule="exact" w:val="562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Практическая работа. Орфография. Безударные гласные в корне слова: проверяемые, непроверяемые, чередующиеся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 xml:space="preserve">Тема 2.2. </w:t>
            </w:r>
            <w:proofErr w:type="spellStart"/>
            <w:r>
              <w:t>Морфемика</w:t>
            </w:r>
            <w:proofErr w:type="spellEnd"/>
            <w:r>
              <w:t xml:space="preserve"> и словообразование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40"/>
            </w:pPr>
            <w:r>
              <w:t>ОК 04; ОК 05</w:t>
            </w:r>
          </w:p>
        </w:tc>
      </w:tr>
      <w:tr w:rsidR="00EA6568" w:rsidTr="0000789D">
        <w:trPr>
          <w:trHeight w:hRule="exact" w:val="1114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ind w:left="123"/>
            </w:pPr>
            <w: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3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84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</w:t>
            </w:r>
          </w:p>
          <w:p w:rsidR="00EA6568" w:rsidRDefault="00F34CE3">
            <w:pPr>
              <w:pStyle w:val="a5"/>
              <w:ind w:left="160"/>
            </w:pPr>
            <w:r>
              <w:t>Правописание приставок на -З(-С), ПРЕ-/ПРИ-, гласных после приставок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3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>Тема 2.3. Имя существительное как часть речи.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40"/>
            </w:pPr>
            <w:r>
              <w:t>ОК 04; ОК 05</w:t>
            </w:r>
          </w:p>
        </w:tc>
      </w:tr>
      <w:tr w:rsidR="00EA6568">
        <w:trPr>
          <w:trHeight w:hRule="exact" w:val="84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3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566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t>Практическое занятие. Правописание суффиксов и окончаний имен существительных.</w:t>
            </w:r>
          </w:p>
          <w:p w:rsidR="00EA6568" w:rsidRDefault="00F34CE3">
            <w:pPr>
              <w:pStyle w:val="a5"/>
              <w:ind w:firstLine="160"/>
            </w:pPr>
            <w:r>
              <w:t>Правописание сложных имен существительных.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389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>Тема 2.4. Имя прилагательное как часть речи.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40"/>
            </w:pPr>
            <w:r>
              <w:t>ОК 04; ОК 05</w:t>
            </w:r>
          </w:p>
        </w:tc>
      </w:tr>
      <w:tr w:rsidR="00EA6568">
        <w:trPr>
          <w:trHeight w:hRule="exact" w:val="1421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 xml:space="preserve"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</w:t>
            </w:r>
            <w:proofErr w:type="spellStart"/>
            <w:r>
              <w:t>Семантико</w:t>
            </w:r>
            <w:r>
              <w:softHyphen/>
              <w:t>стилистические</w:t>
            </w:r>
            <w:proofErr w:type="spellEnd"/>
            <w:r>
              <w:t xml:space="preserve">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562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Практическое занятие. Правописание суффиксов и окончаний имен прилагательных. Правописание сложных имен прилагательных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98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240"/>
            </w:pPr>
            <w:r>
              <w:t>ОК 04; ОК 05</w:t>
            </w:r>
          </w:p>
        </w:tc>
      </w:tr>
    </w:tbl>
    <w:p w:rsidR="00EA6568" w:rsidRDefault="00F34CE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9350"/>
        <w:gridCol w:w="1282"/>
        <w:gridCol w:w="1930"/>
      </w:tblGrid>
      <w:tr w:rsidR="00EA6568" w:rsidTr="0000789D">
        <w:trPr>
          <w:trHeight w:hRule="exact" w:val="853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lastRenderedPageBreak/>
              <w:t>Тема 2.5. Имя числительное как часть речи.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ind w:left="123"/>
            </w:pPr>
            <w: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</w:tr>
      <w:tr w:rsidR="00EA6568">
        <w:trPr>
          <w:trHeight w:hRule="exact" w:val="283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/>
        </w:tc>
      </w:tr>
      <w:tr w:rsidR="00EA6568">
        <w:trPr>
          <w:trHeight w:hRule="exact" w:val="562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t>Практическая работа. Правописание числительных. Возможности использования цифр.</w:t>
            </w:r>
          </w:p>
          <w:p w:rsidR="00EA6568" w:rsidRDefault="00F34CE3">
            <w:pPr>
              <w:pStyle w:val="a5"/>
              <w:ind w:firstLine="160"/>
            </w:pPr>
            <w:r>
              <w:t>Числительные и единицы измерения в профессиональной деятельности.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>Тема 2.6. Местоимение как часть речи.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40"/>
            </w:pPr>
            <w:r>
              <w:t>ОК 04; ОК 05</w:t>
            </w:r>
          </w:p>
        </w:tc>
      </w:tr>
      <w:tr w:rsidR="00EA6568">
        <w:trPr>
          <w:trHeight w:hRule="exact" w:val="84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/>
            </w:pPr>
            <w: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3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562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/>
            </w:pPr>
            <w:r>
              <w:t>Практическая работа. Правописание числительных. Правописание местоимений с частицами НЕ и НИ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>Тема 2.7. Глагол как часть речи.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40"/>
            </w:pPr>
            <w:r>
              <w:t>ОК 04; ОК 05</w:t>
            </w:r>
          </w:p>
        </w:tc>
      </w:tr>
      <w:tr w:rsidR="00EA6568">
        <w:trPr>
          <w:trHeight w:hRule="exact" w:val="835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322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/>
            </w:pPr>
            <w:r>
              <w:t>Практическая работа. Правописание окончаний и суффиксов глаголов.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>Тема 2.8. Причастие и деепричастие как особые формы глагола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40"/>
            </w:pPr>
            <w:r>
              <w:t>ОК 04; ОК 05</w:t>
            </w:r>
          </w:p>
        </w:tc>
      </w:tr>
      <w:tr w:rsidR="00EA6568">
        <w:trPr>
          <w:trHeight w:hRule="exact" w:val="667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 w:rsidP="000179F4">
            <w:pPr>
              <w:pStyle w:val="a5"/>
              <w:ind w:left="123"/>
            </w:pPr>
            <w:r>
              <w:t>Действительные и страдательные причастия и способы их образования. Краткие и полные формы причастий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835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Практическая работа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>Тема 2.9. Наречие как часть речи. Служебные части речи.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40"/>
            </w:pPr>
            <w:r>
              <w:t>ОК 04; ОК 05</w:t>
            </w:r>
          </w:p>
        </w:tc>
      </w:tr>
      <w:tr w:rsidR="00EA6568">
        <w:trPr>
          <w:trHeight w:hRule="exact" w:val="1387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/>
            </w:pPr>
            <w: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98"/>
          <w:jc w:val="center"/>
        </w:trPr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</w:tbl>
    <w:p w:rsidR="00EA6568" w:rsidRDefault="00F34CE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9350"/>
        <w:gridCol w:w="1282"/>
        <w:gridCol w:w="1930"/>
      </w:tblGrid>
      <w:tr w:rsidR="00EA6568">
        <w:trPr>
          <w:trHeight w:hRule="exact" w:val="1118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</w:tr>
      <w:tr w:rsidR="00EA6568">
        <w:trPr>
          <w:trHeight w:hRule="exact" w:val="283"/>
          <w:jc w:val="center"/>
        </w:trPr>
        <w:tc>
          <w:tcPr>
            <w:tcW w:w="121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80"/>
            </w:pPr>
            <w:r>
              <w:rPr>
                <w:b/>
                <w:bCs/>
              </w:rPr>
              <w:t>Раздел 3. Синтаксис и пунктуация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40"/>
            </w:pPr>
            <w:r>
              <w:t>ОК 04; ОК 05</w:t>
            </w:r>
          </w:p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 xml:space="preserve">Тема </w:t>
            </w:r>
            <w:r>
              <w:rPr>
                <w:b/>
                <w:bCs/>
              </w:rPr>
              <w:t xml:space="preserve">3.1. </w:t>
            </w:r>
            <w:r>
              <w:t>Основные единицы синтаксиса.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1666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tabs>
                <w:tab w:val="left" w:pos="1925"/>
              </w:tabs>
              <w:ind w:left="123"/>
            </w:pPr>
            <w:r>
              <w:t>Словосочетание. Сочинительная и подчинительная связь. Виды связи слов в словосочетании:</w:t>
            </w:r>
            <w:r>
              <w:tab/>
              <w:t>согласование, управление, примыкание. Простое предложение.</w:t>
            </w:r>
          </w:p>
          <w:p w:rsidR="00EA6568" w:rsidRDefault="00F34CE3" w:rsidP="000179F4">
            <w:pPr>
              <w:pStyle w:val="a5"/>
              <w:ind w:left="123"/>
            </w:pPr>
            <w:r>
              <w:t>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3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t>Практическая работа. Знаки препинания в простом предложении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 xml:space="preserve">Тема </w:t>
            </w:r>
            <w:r>
              <w:rPr>
                <w:b/>
                <w:bCs/>
              </w:rPr>
              <w:t xml:space="preserve">3.2 </w:t>
            </w:r>
            <w:r>
              <w:t>Второстепенные члены предложения.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40"/>
            </w:pPr>
            <w:r>
              <w:t>ОК 04; ОК 05</w:t>
            </w:r>
          </w:p>
        </w:tc>
      </w:tr>
      <w:tr w:rsidR="00EA6568">
        <w:trPr>
          <w:trHeight w:hRule="exact" w:val="1666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tabs>
                <w:tab w:val="left" w:pos="2099"/>
                <w:tab w:val="left" w:pos="3333"/>
                <w:tab w:val="left" w:pos="4346"/>
                <w:tab w:val="left" w:pos="5478"/>
                <w:tab w:val="left" w:pos="7086"/>
                <w:tab w:val="left" w:pos="8373"/>
              </w:tabs>
              <w:ind w:left="160"/>
            </w:pPr>
            <w: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</w:t>
            </w:r>
            <w:r>
              <w:tab/>
              <w:t>членами.</w:t>
            </w:r>
            <w:r>
              <w:tab/>
              <w:t>Общие</w:t>
            </w:r>
            <w:r>
              <w:tab/>
              <w:t>условия</w:t>
            </w:r>
            <w:r>
              <w:tab/>
              <w:t>обособления</w:t>
            </w:r>
            <w:r>
              <w:tab/>
              <w:t>(позиция,</w:t>
            </w:r>
            <w:r>
              <w:tab/>
              <w:t>степень</w:t>
            </w:r>
          </w:p>
          <w:p w:rsidR="00EA6568" w:rsidRDefault="00F34CE3">
            <w:pPr>
              <w:pStyle w:val="a5"/>
              <w:ind w:left="160"/>
            </w:pPr>
            <w:r>
              <w:t>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3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1138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/>
            </w:pPr>
            <w: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jc w:val="center"/>
            </w:pPr>
            <w:r>
              <w:t xml:space="preserve">Тема </w:t>
            </w:r>
            <w:r>
              <w:rPr>
                <w:b/>
                <w:bCs/>
              </w:rPr>
              <w:t xml:space="preserve">3.3. </w:t>
            </w:r>
            <w:r>
              <w:t>Сложное предложение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40"/>
            </w:pPr>
            <w:r>
              <w:t>ОК 05; ОК 09</w:t>
            </w:r>
          </w:p>
        </w:tc>
      </w:tr>
      <w:tr w:rsidR="00EA6568">
        <w:trPr>
          <w:trHeight w:hRule="exact" w:val="1666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/>
            </w:pPr>
            <w: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  <w:p w:rsidR="00EA6568" w:rsidRDefault="00F34CE3" w:rsidP="000179F4">
            <w:pPr>
              <w:pStyle w:val="a5"/>
              <w:ind w:left="123"/>
            </w:pPr>
            <w: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288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>
        <w:trPr>
          <w:trHeight w:hRule="exact" w:val="571"/>
          <w:jc w:val="center"/>
        </w:trPr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/>
            </w:pPr>
            <w: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</w:tbl>
    <w:p w:rsidR="00EA6568" w:rsidRDefault="00F34CE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0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9350"/>
        <w:gridCol w:w="1282"/>
        <w:gridCol w:w="1930"/>
      </w:tblGrid>
      <w:tr w:rsidR="00EA6568" w:rsidTr="000179F4">
        <w:trPr>
          <w:trHeight w:val="20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 w:firstLine="17"/>
            </w:pPr>
            <w:r>
              <w:t>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</w:tr>
      <w:tr w:rsidR="00EA6568" w:rsidTr="000179F4">
        <w:trPr>
          <w:trHeight w:val="20"/>
          <w:jc w:val="center"/>
        </w:trPr>
        <w:tc>
          <w:tcPr>
            <w:tcW w:w="121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80"/>
            </w:pPr>
            <w:r>
              <w:rPr>
                <w:b/>
                <w:bCs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  <w:r w:rsidR="000179F4">
              <w:rPr>
                <w:b/>
                <w:bCs/>
              </w:rPr>
              <w:t>4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20"/>
            </w:pPr>
            <w:r>
              <w:t>ОК 04; ОК 05;</w:t>
            </w:r>
          </w:p>
          <w:p w:rsidR="00EA6568" w:rsidRDefault="00F34CE3">
            <w:pPr>
              <w:pStyle w:val="a5"/>
              <w:jc w:val="center"/>
            </w:pPr>
            <w:r>
              <w:t>ОК 09</w:t>
            </w:r>
          </w:p>
          <w:p w:rsidR="00EA6568" w:rsidRDefault="00F34CE3">
            <w:pPr>
              <w:pStyle w:val="a5"/>
              <w:jc w:val="center"/>
            </w:pPr>
            <w:r>
              <w:t>ПК 1.1</w:t>
            </w:r>
          </w:p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jc w:val="center"/>
            </w:pPr>
            <w:r>
              <w:t xml:space="preserve">Тема </w:t>
            </w:r>
            <w:r>
              <w:rPr>
                <w:b/>
                <w:bCs/>
              </w:rPr>
              <w:t xml:space="preserve">4.1. </w:t>
            </w:r>
            <w:r>
              <w:t>Язык как средство профессиональной, социальной и межкультурной коммуникации.</w:t>
            </w:r>
            <w:r w:rsidR="000179F4">
              <w:t xml:space="preserve"> Коммуникативный аспект культуры речи.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00789D">
            <w:pPr>
              <w:pStyle w:val="a5"/>
              <w:jc w:val="center"/>
            </w:pPr>
            <w:r>
              <w:t>4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 w:firstLine="37"/>
            </w:pPr>
            <w:r>
              <w:t>Основные аспекты культуры речи (нормативный, коммуникативный, этический).</w:t>
            </w:r>
          </w:p>
          <w:p w:rsidR="00EA6568" w:rsidRDefault="00F34CE3" w:rsidP="000179F4">
            <w:pPr>
              <w:pStyle w:val="a5"/>
              <w:ind w:left="123" w:firstLine="37"/>
            </w:pPr>
            <w:r>
              <w:t>Языковые и речевые нормы. Речевые формулы. Речевой этикет</w:t>
            </w:r>
            <w:r w:rsidR="000179F4">
              <w:t>. 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00789D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Терминология и профессиональная лексика. Язык специальности. Отраслевые терминологические словари</w:t>
            </w:r>
            <w:r w:rsidR="000179F4">
              <w:t>.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179F4">
            <w:pPr>
              <w:pStyle w:val="a5"/>
              <w:jc w:val="center"/>
            </w:pPr>
            <w:r>
              <w:t xml:space="preserve">Тема </w:t>
            </w:r>
            <w:r>
              <w:rPr>
                <w:b/>
                <w:bCs/>
              </w:rPr>
              <w:t>4.</w:t>
            </w:r>
            <w:r w:rsidR="000179F4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. </w:t>
            </w:r>
            <w:r>
              <w:t>Научный стиль.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20"/>
            </w:pPr>
            <w:r>
              <w:t>ОК 04; ОК 05;</w:t>
            </w:r>
          </w:p>
          <w:p w:rsidR="00EA6568" w:rsidRDefault="00F34CE3">
            <w:pPr>
              <w:pStyle w:val="a5"/>
              <w:jc w:val="center"/>
            </w:pPr>
            <w:r>
              <w:t>ОК 09</w:t>
            </w:r>
          </w:p>
          <w:p w:rsidR="00EA6568" w:rsidRDefault="00F34CE3">
            <w:pPr>
              <w:pStyle w:val="a5"/>
              <w:jc w:val="center"/>
            </w:pPr>
            <w:r>
              <w:t>ПК 1.1</w:t>
            </w:r>
          </w:p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60"/>
            </w:pPr>
            <w:r>
              <w:t>Научный стиль и его подстили. Профессиональная речь и терминология. Виды терминов (общенаучные, частнонаучные и технологические)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ind w:left="123" w:firstLine="17"/>
            </w:pPr>
            <w:r>
              <w:rPr>
                <w:color w:val="1A1A1A"/>
              </w:rPr>
              <w:t>Словарь специальности. Виды и жанры профессиональных текстов в конкретной профессии. Композиционные и языковые особенности вторичных жанров научного стиля.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179F4">
            <w:pPr>
              <w:pStyle w:val="a5"/>
              <w:jc w:val="center"/>
            </w:pPr>
            <w:r>
              <w:t xml:space="preserve">Тема </w:t>
            </w:r>
            <w:r>
              <w:rPr>
                <w:b/>
                <w:bCs/>
              </w:rPr>
              <w:t>4.</w:t>
            </w:r>
            <w:r w:rsidR="000179F4">
              <w:rPr>
                <w:b/>
                <w:bCs/>
              </w:rPr>
              <w:t>3</w:t>
            </w:r>
            <w:r>
              <w:t>. Деловой стиль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ind w:firstLine="220"/>
            </w:pPr>
            <w:r>
              <w:t>ОК 04; ОК 05;</w:t>
            </w:r>
          </w:p>
          <w:p w:rsidR="00EA6568" w:rsidRDefault="00F34CE3">
            <w:pPr>
              <w:pStyle w:val="a5"/>
              <w:jc w:val="center"/>
            </w:pPr>
            <w:r>
              <w:t>ОК 09</w:t>
            </w:r>
          </w:p>
          <w:p w:rsidR="00EA6568" w:rsidRDefault="00F34CE3">
            <w:pPr>
              <w:pStyle w:val="a5"/>
              <w:jc w:val="center"/>
            </w:pPr>
            <w:r>
              <w:t>ПК 1.1</w:t>
            </w:r>
          </w:p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>
            <w:pPr>
              <w:pStyle w:val="a5"/>
              <w:ind w:left="160"/>
            </w:pPr>
            <w: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6568" w:rsidRDefault="00F34CE3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 w:rsidTr="000179F4">
        <w:trPr>
          <w:trHeight w:val="20"/>
          <w:jc w:val="center"/>
        </w:trPr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A6568" w:rsidRDefault="00EA6568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60"/>
            </w:pPr>
            <w:r>
              <w:t>Практическое занятие. Виды документов в конкретной специальности.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568" w:rsidRDefault="00EA6568"/>
        </w:tc>
      </w:tr>
      <w:tr w:rsidR="00EA6568" w:rsidTr="000179F4">
        <w:trPr>
          <w:trHeight w:val="20"/>
          <w:jc w:val="center"/>
        </w:trPr>
        <w:tc>
          <w:tcPr>
            <w:tcW w:w="121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firstLine="180"/>
            </w:pPr>
            <w:r>
              <w:rPr>
                <w:b/>
                <w:bCs/>
              </w:rPr>
              <w:t>Промежуточная аттестация (Экзамен)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</w:tr>
      <w:tr w:rsidR="00EA6568" w:rsidTr="000179F4">
        <w:trPr>
          <w:trHeight w:val="20"/>
          <w:jc w:val="center"/>
        </w:trPr>
        <w:tc>
          <w:tcPr>
            <w:tcW w:w="1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568" w:rsidRDefault="00F34CE3">
            <w:pPr>
              <w:pStyle w:val="a5"/>
              <w:ind w:left="11340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568" w:rsidRDefault="00F34CE3" w:rsidP="000179F4">
            <w:pPr>
              <w:pStyle w:val="a5"/>
              <w:jc w:val="center"/>
            </w:pPr>
            <w:r>
              <w:rPr>
                <w:b/>
                <w:bCs/>
              </w:rPr>
              <w:t>7</w:t>
            </w:r>
            <w:r w:rsidR="000179F4">
              <w:rPr>
                <w:b/>
                <w:bCs/>
              </w:rPr>
              <w:t>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EA6568">
            <w:pPr>
              <w:rPr>
                <w:sz w:val="10"/>
                <w:szCs w:val="10"/>
              </w:rPr>
            </w:pPr>
          </w:p>
        </w:tc>
      </w:tr>
    </w:tbl>
    <w:p w:rsidR="00EA6568" w:rsidRDefault="00EA6568">
      <w:pPr>
        <w:sectPr w:rsidR="00EA6568" w:rsidSect="00F34CE3">
          <w:footerReference w:type="default" r:id="rId11"/>
          <w:pgSz w:w="16840" w:h="11900" w:orient="landscape"/>
          <w:pgMar w:top="595" w:right="843" w:bottom="991" w:left="1701" w:header="167" w:footer="3" w:gutter="0"/>
          <w:cols w:space="720"/>
          <w:noEndnote/>
          <w:docGrid w:linePitch="360"/>
        </w:sectPr>
      </w:pPr>
    </w:p>
    <w:p w:rsidR="00EA6568" w:rsidRDefault="0000789D" w:rsidP="0000789D">
      <w:pPr>
        <w:pStyle w:val="20"/>
        <w:keepNext/>
        <w:keepLines/>
        <w:tabs>
          <w:tab w:val="left" w:pos="1638"/>
        </w:tabs>
        <w:spacing w:after="360" w:line="240" w:lineRule="auto"/>
        <w:ind w:left="360"/>
        <w:jc w:val="center"/>
      </w:pPr>
      <w:bookmarkStart w:id="5" w:name="bookmark11"/>
      <w:r>
        <w:lastRenderedPageBreak/>
        <w:t>3. УСЛОВИЯ РЕАЛИЗАЦИИ ПРОГРАММЫ ОБЩЕОБРАЗОВАТЕЛЬНОГО УЧЕБНОГО ПРЕДМЕТА</w:t>
      </w:r>
      <w:bookmarkEnd w:id="5"/>
    </w:p>
    <w:p w:rsidR="00EA6568" w:rsidRDefault="0000789D" w:rsidP="0000789D">
      <w:pPr>
        <w:pStyle w:val="20"/>
        <w:keepNext/>
        <w:keepLines/>
        <w:tabs>
          <w:tab w:val="left" w:pos="526"/>
        </w:tabs>
        <w:jc w:val="both"/>
      </w:pPr>
      <w:r>
        <w:t xml:space="preserve">3.1. </w:t>
      </w:r>
      <w:r w:rsidR="00F34CE3">
        <w:t>Требования к минимальному материально-техническому обеспечению</w:t>
      </w:r>
    </w:p>
    <w:p w:rsidR="00EA6568" w:rsidRDefault="00F34CE3" w:rsidP="0000789D">
      <w:pPr>
        <w:pStyle w:val="1"/>
        <w:spacing w:line="276" w:lineRule="auto"/>
        <w:ind w:firstLine="709"/>
        <w:jc w:val="both"/>
      </w:pPr>
      <w:r>
        <w:t>Для реализации программы учебной предмета «Русский язык» предусмотрен кабинет русского языка и литературы</w:t>
      </w:r>
      <w:r w:rsidR="0000789D">
        <w:t>.</w:t>
      </w:r>
    </w:p>
    <w:p w:rsidR="00EA6568" w:rsidRDefault="00F34CE3" w:rsidP="0000789D">
      <w:pPr>
        <w:pStyle w:val="1"/>
        <w:spacing w:line="276" w:lineRule="auto"/>
        <w:ind w:firstLine="709"/>
        <w:jc w:val="both"/>
      </w:pPr>
      <w:r>
        <w:t xml:space="preserve">Эффективность преподавания курса русского языка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>
        <w:t>многопрофильностью</w:t>
      </w:r>
      <w:proofErr w:type="spellEnd"/>
      <w:r>
        <w:t xml:space="preserve"> и практической направленностью.</w:t>
      </w:r>
    </w:p>
    <w:p w:rsidR="00EA6568" w:rsidRDefault="00F34CE3" w:rsidP="0000789D">
      <w:pPr>
        <w:pStyle w:val="1"/>
        <w:spacing w:line="276" w:lineRule="auto"/>
        <w:ind w:firstLine="709"/>
        <w:jc w:val="both"/>
      </w:pPr>
      <w:r>
        <w:rPr>
          <w:b/>
          <w:bCs/>
        </w:rPr>
        <w:t>Оборудование учебного кабинета:</w:t>
      </w:r>
    </w:p>
    <w:p w:rsidR="00EA6568" w:rsidRDefault="00F34CE3" w:rsidP="0000789D">
      <w:pPr>
        <w:pStyle w:val="1"/>
        <w:numPr>
          <w:ilvl w:val="0"/>
          <w:numId w:val="10"/>
        </w:numPr>
        <w:tabs>
          <w:tab w:val="left" w:pos="710"/>
        </w:tabs>
        <w:spacing w:line="276" w:lineRule="auto"/>
        <w:ind w:firstLine="709"/>
        <w:jc w:val="both"/>
      </w:pPr>
      <w:r>
        <w:t>наглядные пособия (комплекты учебных таблиц, стендов, схем, плакатов, портретов выдающихся ученых в языкознания и др.);</w:t>
      </w:r>
    </w:p>
    <w:p w:rsidR="00EA6568" w:rsidRDefault="00F34CE3" w:rsidP="0000789D">
      <w:pPr>
        <w:pStyle w:val="1"/>
        <w:numPr>
          <w:ilvl w:val="0"/>
          <w:numId w:val="10"/>
        </w:numPr>
        <w:tabs>
          <w:tab w:val="left" w:pos="710"/>
        </w:tabs>
        <w:spacing w:line="276" w:lineRule="auto"/>
        <w:ind w:firstLine="709"/>
        <w:jc w:val="both"/>
      </w:pPr>
      <w:r>
        <w:t>дидактические материалы (задания для контрольных работ, для разных видов оценочных средств, экзамена и др.);</w:t>
      </w:r>
    </w:p>
    <w:p w:rsidR="00EA6568" w:rsidRDefault="00F34CE3" w:rsidP="0000789D">
      <w:pPr>
        <w:pStyle w:val="1"/>
        <w:spacing w:line="276" w:lineRule="auto"/>
        <w:ind w:firstLine="709"/>
        <w:jc w:val="both"/>
      </w:pPr>
      <w:r>
        <w:rPr>
          <w:b/>
          <w:bCs/>
        </w:rPr>
        <w:t>технические средства обучения</w:t>
      </w:r>
      <w:r>
        <w:t>:</w:t>
      </w:r>
    </w:p>
    <w:p w:rsidR="00EA6568" w:rsidRDefault="00F34CE3" w:rsidP="0000789D">
      <w:pPr>
        <w:pStyle w:val="1"/>
        <w:numPr>
          <w:ilvl w:val="0"/>
          <w:numId w:val="10"/>
        </w:numPr>
        <w:tabs>
          <w:tab w:val="left" w:pos="710"/>
        </w:tabs>
        <w:spacing w:line="276" w:lineRule="auto"/>
        <w:ind w:firstLine="709"/>
      </w:pPr>
      <w:r>
        <w:t>персональный компьютер с лицензионным программным обеспечением;</w:t>
      </w:r>
    </w:p>
    <w:p w:rsidR="00EA6568" w:rsidRDefault="00F34CE3" w:rsidP="0000789D">
      <w:pPr>
        <w:pStyle w:val="1"/>
        <w:numPr>
          <w:ilvl w:val="0"/>
          <w:numId w:val="10"/>
        </w:numPr>
        <w:tabs>
          <w:tab w:val="left" w:pos="710"/>
        </w:tabs>
        <w:spacing w:line="276" w:lineRule="auto"/>
        <w:ind w:firstLine="709"/>
      </w:pPr>
      <w:r>
        <w:t>мультимедийный проектор;</w:t>
      </w:r>
    </w:p>
    <w:p w:rsidR="00EA6568" w:rsidRDefault="00F34CE3" w:rsidP="0000789D">
      <w:pPr>
        <w:pStyle w:val="1"/>
        <w:numPr>
          <w:ilvl w:val="0"/>
          <w:numId w:val="10"/>
        </w:numPr>
        <w:tabs>
          <w:tab w:val="left" w:pos="710"/>
        </w:tabs>
        <w:spacing w:line="276" w:lineRule="auto"/>
        <w:ind w:firstLine="709"/>
      </w:pPr>
      <w:r>
        <w:t>интерактивная доска, выход в локальную сеть;</w:t>
      </w:r>
    </w:p>
    <w:p w:rsidR="00EA6568" w:rsidRDefault="00F34CE3" w:rsidP="0000789D">
      <w:pPr>
        <w:pStyle w:val="1"/>
        <w:numPr>
          <w:ilvl w:val="0"/>
          <w:numId w:val="10"/>
        </w:numPr>
        <w:tabs>
          <w:tab w:val="left" w:pos="710"/>
        </w:tabs>
        <w:spacing w:after="300" w:line="276" w:lineRule="auto"/>
        <w:ind w:firstLine="709"/>
      </w:pPr>
      <w:r>
        <w:t>залы (библиотека, читальный зал с выходом в сеть Интернет).</w:t>
      </w:r>
    </w:p>
    <w:p w:rsidR="00EA6568" w:rsidRDefault="0000789D" w:rsidP="0000789D">
      <w:pPr>
        <w:pStyle w:val="20"/>
        <w:keepNext/>
        <w:keepLines/>
        <w:tabs>
          <w:tab w:val="left" w:pos="526"/>
        </w:tabs>
        <w:jc w:val="both"/>
      </w:pPr>
      <w:bookmarkStart w:id="6" w:name="bookmark14"/>
      <w:r>
        <w:t xml:space="preserve">3.2. </w:t>
      </w:r>
      <w:r w:rsidR="00F34CE3">
        <w:t>Информационное обеспечение обучения</w:t>
      </w:r>
      <w:bookmarkEnd w:id="6"/>
    </w:p>
    <w:p w:rsidR="00EA6568" w:rsidRDefault="00F34CE3" w:rsidP="0000789D">
      <w:pPr>
        <w:pStyle w:val="1"/>
        <w:spacing w:after="200" w:line="276" w:lineRule="auto"/>
        <w:ind w:firstLine="709"/>
        <w:jc w:val="both"/>
      </w:pPr>
      <w:r>
        <w:t>Для реализации программы библиотечный фонд образовательной организации имеет печатные и информационные ресурсы, для использования в образовательном процессе</w:t>
      </w:r>
    </w:p>
    <w:p w:rsidR="00EA6568" w:rsidRDefault="0000789D" w:rsidP="0000789D">
      <w:pPr>
        <w:pStyle w:val="20"/>
        <w:keepNext/>
        <w:keepLines/>
        <w:tabs>
          <w:tab w:val="left" w:pos="710"/>
        </w:tabs>
        <w:spacing w:line="240" w:lineRule="auto"/>
        <w:jc w:val="both"/>
      </w:pPr>
      <w:bookmarkStart w:id="7" w:name="bookmark16"/>
      <w:r>
        <w:t xml:space="preserve">3.2.1. </w:t>
      </w:r>
      <w:r w:rsidR="00F34CE3">
        <w:t>Основные источники:</w:t>
      </w:r>
      <w:bookmarkEnd w:id="7"/>
    </w:p>
    <w:p w:rsidR="00EA6568" w:rsidRDefault="0000789D" w:rsidP="0000789D">
      <w:pPr>
        <w:pStyle w:val="1"/>
        <w:tabs>
          <w:tab w:val="left" w:pos="851"/>
        </w:tabs>
        <w:spacing w:after="260"/>
        <w:ind w:firstLine="709"/>
        <w:jc w:val="both"/>
      </w:pPr>
      <w:r>
        <w:t xml:space="preserve">1. </w:t>
      </w:r>
      <w:r w:rsidR="00F34CE3"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="00F34CE3">
        <w:t>Воителева</w:t>
      </w:r>
      <w:proofErr w:type="spellEnd"/>
      <w:r w:rsidR="00F34CE3">
        <w:t xml:space="preserve">. - 4-е изд., стер. - Москва: Академия, 2019. - 409 с. - (Профессиональное образование. Общеобразовательные дисциплины). - </w:t>
      </w:r>
      <w:r w:rsidR="00F34CE3">
        <w:rPr>
          <w:lang w:val="en-US" w:eastAsia="en-US" w:bidi="en-US"/>
        </w:rPr>
        <w:t>ISBN</w:t>
      </w:r>
      <w:r w:rsidR="00F34CE3" w:rsidRPr="0000789D">
        <w:rPr>
          <w:lang w:eastAsia="en-US" w:bidi="en-US"/>
        </w:rPr>
        <w:t xml:space="preserve"> </w:t>
      </w:r>
      <w:r w:rsidR="00F34CE3">
        <w:t>978-5-4468-5987-0</w:t>
      </w:r>
    </w:p>
    <w:p w:rsidR="00EA6568" w:rsidRDefault="0000789D" w:rsidP="0000789D">
      <w:pPr>
        <w:pStyle w:val="20"/>
        <w:keepNext/>
        <w:keepLines/>
        <w:tabs>
          <w:tab w:val="left" w:pos="710"/>
        </w:tabs>
        <w:spacing w:line="240" w:lineRule="auto"/>
        <w:jc w:val="both"/>
      </w:pPr>
      <w:bookmarkStart w:id="8" w:name="bookmark18"/>
      <w:r>
        <w:t xml:space="preserve">3.2.2. </w:t>
      </w:r>
      <w:r w:rsidR="00F34CE3">
        <w:t>Дополнительные источники:</w:t>
      </w:r>
      <w:bookmarkEnd w:id="8"/>
    </w:p>
    <w:p w:rsidR="00EA6568" w:rsidRDefault="0000789D" w:rsidP="0000789D">
      <w:pPr>
        <w:pStyle w:val="1"/>
        <w:tabs>
          <w:tab w:val="left" w:pos="710"/>
        </w:tabs>
        <w:ind w:firstLine="709"/>
        <w:jc w:val="both"/>
      </w:pPr>
      <w:r>
        <w:t xml:space="preserve">1. </w:t>
      </w:r>
      <w:r w:rsidR="00F34CE3">
        <w:t xml:space="preserve">Лобачева, Н.А.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- 3-е изд., </w:t>
      </w:r>
      <w:proofErr w:type="spellStart"/>
      <w:r w:rsidR="00F34CE3">
        <w:t>испр</w:t>
      </w:r>
      <w:proofErr w:type="spellEnd"/>
      <w:proofErr w:type="gramStart"/>
      <w:r w:rsidR="00F34CE3">
        <w:t>.</w:t>
      </w:r>
      <w:proofErr w:type="gramEnd"/>
      <w:r w:rsidR="00F34CE3">
        <w:t xml:space="preserve"> и доп. Москва: Издательство </w:t>
      </w:r>
      <w:proofErr w:type="spellStart"/>
      <w:r w:rsidR="00F34CE3">
        <w:t>Юрайт</w:t>
      </w:r>
      <w:proofErr w:type="spellEnd"/>
      <w:r w:rsidR="00F34CE3">
        <w:t xml:space="preserve">, 2020. - 230 с. - (Профессиональное образование). - </w:t>
      </w:r>
      <w:r w:rsidR="00F34CE3">
        <w:rPr>
          <w:lang w:val="en-US" w:eastAsia="en-US" w:bidi="en-US"/>
        </w:rPr>
        <w:t>ISBN</w:t>
      </w:r>
      <w:r w:rsidR="00F34CE3" w:rsidRPr="0000789D">
        <w:rPr>
          <w:lang w:eastAsia="en-US" w:bidi="en-US"/>
        </w:rPr>
        <w:t xml:space="preserve"> </w:t>
      </w:r>
      <w:r w:rsidR="00F34CE3">
        <w:t>978-5-534-12294-7</w:t>
      </w:r>
    </w:p>
    <w:p w:rsidR="00EA6568" w:rsidRDefault="0000789D" w:rsidP="0000789D">
      <w:pPr>
        <w:pStyle w:val="1"/>
        <w:tabs>
          <w:tab w:val="left" w:pos="710"/>
        </w:tabs>
        <w:ind w:firstLine="709"/>
        <w:jc w:val="both"/>
      </w:pPr>
      <w:r>
        <w:t xml:space="preserve">2. </w:t>
      </w:r>
      <w:r w:rsidR="00F34CE3">
        <w:t xml:space="preserve">Лобачева, Н.А. Русский язык. </w:t>
      </w:r>
      <w:proofErr w:type="spellStart"/>
      <w:r w:rsidR="00F34CE3">
        <w:t>Морфемика</w:t>
      </w:r>
      <w:proofErr w:type="spellEnd"/>
      <w:r w:rsidR="00F34CE3">
        <w:t xml:space="preserve">. Словообразование. Морфология: учебник для среднего профессионального образования / Н. А. Лобачева. - 3-е изд., </w:t>
      </w:r>
      <w:proofErr w:type="spellStart"/>
      <w:r w:rsidR="00F34CE3">
        <w:t>испр</w:t>
      </w:r>
      <w:proofErr w:type="spellEnd"/>
      <w:r w:rsidR="00F34CE3">
        <w:t xml:space="preserve">. </w:t>
      </w:r>
      <w:proofErr w:type="spellStart"/>
      <w:proofErr w:type="gramStart"/>
      <w:r w:rsidR="00F34CE3">
        <w:t>идоп</w:t>
      </w:r>
      <w:proofErr w:type="spellEnd"/>
      <w:r w:rsidR="00F34CE3">
        <w:t>.-</w:t>
      </w:r>
      <w:proofErr w:type="gramEnd"/>
      <w:r w:rsidR="00F34CE3">
        <w:t xml:space="preserve"> Москва: Издательство </w:t>
      </w:r>
      <w:proofErr w:type="spellStart"/>
      <w:r w:rsidR="00F34CE3">
        <w:t>Юрайт</w:t>
      </w:r>
      <w:proofErr w:type="spellEnd"/>
      <w:r w:rsidR="00F34CE3">
        <w:t xml:space="preserve">, 2020. - 206 с. - (Профессиональное образование). - </w:t>
      </w:r>
      <w:r w:rsidR="00F34CE3">
        <w:rPr>
          <w:lang w:val="en-US" w:eastAsia="en-US" w:bidi="en-US"/>
        </w:rPr>
        <w:t>ISBN</w:t>
      </w:r>
      <w:r w:rsidR="00F34CE3" w:rsidRPr="0000789D">
        <w:rPr>
          <w:lang w:eastAsia="en-US" w:bidi="en-US"/>
        </w:rPr>
        <w:t xml:space="preserve"> 978-5-534</w:t>
      </w:r>
      <w:r w:rsidR="00F34CE3" w:rsidRPr="0000789D">
        <w:rPr>
          <w:lang w:eastAsia="en-US" w:bidi="en-US"/>
        </w:rPr>
        <w:softHyphen/>
        <w:t>12621-1.</w:t>
      </w:r>
    </w:p>
    <w:p w:rsidR="00EA6568" w:rsidRDefault="0000789D" w:rsidP="0000789D">
      <w:pPr>
        <w:pStyle w:val="1"/>
        <w:tabs>
          <w:tab w:val="left" w:pos="710"/>
          <w:tab w:val="left" w:pos="7663"/>
        </w:tabs>
        <w:ind w:firstLine="709"/>
        <w:jc w:val="both"/>
      </w:pPr>
      <w:r>
        <w:t xml:space="preserve">3. </w:t>
      </w:r>
      <w:r w:rsidR="00F34CE3">
        <w:t>Лобачева, Н.А. Русск</w:t>
      </w:r>
      <w:r>
        <w:t xml:space="preserve">ий язык. Синтаксис. Пунктуация: </w:t>
      </w:r>
      <w:r w:rsidR="00F34CE3">
        <w:t>учебник для среднего</w:t>
      </w:r>
      <w:r>
        <w:t xml:space="preserve"> </w:t>
      </w:r>
      <w:r w:rsidR="00F34CE3">
        <w:t xml:space="preserve">профессионального образования / Н. А. Лобачева. - 3-е изд., </w:t>
      </w:r>
      <w:proofErr w:type="spellStart"/>
      <w:r w:rsidR="00F34CE3">
        <w:t>испр</w:t>
      </w:r>
      <w:proofErr w:type="spellEnd"/>
      <w:r w:rsidR="00F34CE3">
        <w:t xml:space="preserve">. и доп. - </w:t>
      </w:r>
      <w:proofErr w:type="gramStart"/>
      <w:r w:rsidR="00F34CE3">
        <w:t>Москва :</w:t>
      </w:r>
      <w:proofErr w:type="gramEnd"/>
      <w:r w:rsidR="00F34CE3">
        <w:t xml:space="preserve"> Издательство </w:t>
      </w:r>
      <w:proofErr w:type="spellStart"/>
      <w:r w:rsidR="00F34CE3">
        <w:t>Юрайт</w:t>
      </w:r>
      <w:proofErr w:type="spellEnd"/>
      <w:r w:rsidR="00F34CE3">
        <w:t xml:space="preserve">, 2020. - 123 с. - (Профессиональное образование). - </w:t>
      </w:r>
      <w:r w:rsidR="00F34CE3">
        <w:rPr>
          <w:lang w:val="en-US" w:eastAsia="en-US" w:bidi="en-US"/>
        </w:rPr>
        <w:t>ISBN</w:t>
      </w:r>
      <w:r w:rsidR="00F34CE3" w:rsidRPr="00F34CE3">
        <w:rPr>
          <w:lang w:eastAsia="en-US" w:bidi="en-US"/>
        </w:rPr>
        <w:t xml:space="preserve"> 978-5-534</w:t>
      </w:r>
      <w:r w:rsidR="00F34CE3" w:rsidRPr="00F34CE3">
        <w:rPr>
          <w:lang w:eastAsia="en-US" w:bidi="en-US"/>
        </w:rPr>
        <w:softHyphen/>
        <w:t>12620-4.</w:t>
      </w:r>
    </w:p>
    <w:p w:rsidR="00EA6568" w:rsidRDefault="0000789D" w:rsidP="0000789D">
      <w:pPr>
        <w:pStyle w:val="1"/>
        <w:tabs>
          <w:tab w:val="left" w:pos="710"/>
        </w:tabs>
        <w:spacing w:after="260"/>
        <w:ind w:firstLine="709"/>
        <w:jc w:val="both"/>
      </w:pPr>
      <w:r>
        <w:t xml:space="preserve">4. </w:t>
      </w:r>
      <w:r w:rsidR="00F34CE3">
        <w:t xml:space="preserve">Русский язык. Сборник упражнений: учебное пособие для среднего профессионального образования / П.А. </w:t>
      </w:r>
      <w:proofErr w:type="spellStart"/>
      <w:r w:rsidR="00F34CE3">
        <w:t>Лекант</w:t>
      </w:r>
      <w:proofErr w:type="spellEnd"/>
      <w:r w:rsidR="00F34CE3">
        <w:t xml:space="preserve"> [и др.]; под редакцией П.А. </w:t>
      </w:r>
      <w:proofErr w:type="spellStart"/>
      <w:r w:rsidR="00F34CE3">
        <w:t>Леканта</w:t>
      </w:r>
      <w:proofErr w:type="spellEnd"/>
      <w:r w:rsidR="00F34CE3">
        <w:t xml:space="preserve">. - Москва: Издательство </w:t>
      </w:r>
      <w:proofErr w:type="spellStart"/>
      <w:r w:rsidR="00F34CE3">
        <w:t>Юрайт</w:t>
      </w:r>
      <w:proofErr w:type="spellEnd"/>
      <w:r w:rsidR="00F34CE3">
        <w:t xml:space="preserve">, 2020. - 314 с. - (Профессиональное образование). - </w:t>
      </w:r>
      <w:r w:rsidR="00F34CE3">
        <w:rPr>
          <w:lang w:val="en-US" w:eastAsia="en-US" w:bidi="en-US"/>
        </w:rPr>
        <w:t>ISBN</w:t>
      </w:r>
      <w:r w:rsidR="00F34CE3" w:rsidRPr="00F34CE3">
        <w:rPr>
          <w:lang w:eastAsia="en-US" w:bidi="en-US"/>
        </w:rPr>
        <w:t xml:space="preserve"> </w:t>
      </w:r>
      <w:r w:rsidR="00F34CE3">
        <w:t xml:space="preserve">978-5-9916-7796-7. - Текст: электронный // ЭБС </w:t>
      </w:r>
      <w:proofErr w:type="spellStart"/>
      <w:r w:rsidR="00F34CE3">
        <w:t>Юрайт</w:t>
      </w:r>
      <w:proofErr w:type="spellEnd"/>
      <w:r w:rsidR="00F34CE3">
        <w:t xml:space="preserve"> [сайт]. - </w:t>
      </w:r>
      <w:r w:rsidR="00F34CE3">
        <w:rPr>
          <w:lang w:val="en-US" w:eastAsia="en-US" w:bidi="en-US"/>
        </w:rPr>
        <w:t>URL</w:t>
      </w:r>
      <w:r w:rsidR="00F34CE3" w:rsidRPr="00F34CE3">
        <w:rPr>
          <w:lang w:eastAsia="en-US" w:bidi="en-US"/>
        </w:rPr>
        <w:t xml:space="preserve">: </w:t>
      </w:r>
      <w:hyperlink r:id="rId12" w:history="1">
        <w:r w:rsidR="00F34CE3">
          <w:rPr>
            <w:lang w:val="en-US" w:eastAsia="en-US" w:bidi="en-US"/>
          </w:rPr>
          <w:t>http</w:t>
        </w:r>
        <w:r w:rsidR="00F34CE3" w:rsidRPr="00F34CE3">
          <w:rPr>
            <w:lang w:eastAsia="en-US" w:bidi="en-US"/>
          </w:rPr>
          <w:t>://</w:t>
        </w:r>
        <w:r w:rsidR="00F34CE3">
          <w:rPr>
            <w:lang w:val="en-US" w:eastAsia="en-US" w:bidi="en-US"/>
          </w:rPr>
          <w:t>www</w:t>
        </w:r>
        <w:r w:rsidR="00F34CE3" w:rsidRPr="00F34CE3">
          <w:rPr>
            <w:lang w:eastAsia="en-US" w:bidi="en-US"/>
          </w:rPr>
          <w:t>.</w:t>
        </w:r>
        <w:proofErr w:type="spellStart"/>
        <w:r w:rsidR="00F34CE3">
          <w:rPr>
            <w:lang w:val="en-US" w:eastAsia="en-US" w:bidi="en-US"/>
          </w:rPr>
          <w:t>biblio</w:t>
        </w:r>
        <w:proofErr w:type="spellEnd"/>
        <w:r w:rsidR="00F34CE3" w:rsidRPr="00F34CE3">
          <w:rPr>
            <w:lang w:eastAsia="en-US" w:bidi="en-US"/>
          </w:rPr>
          <w:t>-</w:t>
        </w:r>
        <w:r w:rsidR="00F34CE3">
          <w:rPr>
            <w:lang w:val="en-US" w:eastAsia="en-US" w:bidi="en-US"/>
          </w:rPr>
          <w:t>online</w:t>
        </w:r>
        <w:r w:rsidR="00F34CE3" w:rsidRPr="00F34CE3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ru</w:t>
        </w:r>
        <w:r w:rsidR="00F34CE3" w:rsidRPr="00F34CE3">
          <w:rPr>
            <w:lang w:eastAsia="en-US" w:bidi="en-US"/>
          </w:rPr>
          <w:t>/</w:t>
        </w:r>
        <w:proofErr w:type="spellStart"/>
        <w:r w:rsidR="00F34CE3">
          <w:rPr>
            <w:lang w:val="en-US" w:eastAsia="en-US" w:bidi="en-US"/>
          </w:rPr>
          <w:t>bcode</w:t>
        </w:r>
        <w:proofErr w:type="spellEnd"/>
        <w:r w:rsidR="00F34CE3" w:rsidRPr="00F34CE3">
          <w:rPr>
            <w:lang w:eastAsia="en-US" w:bidi="en-US"/>
          </w:rPr>
          <w:t>/452165</w:t>
        </w:r>
      </w:hyperlink>
    </w:p>
    <w:p w:rsidR="00EA6568" w:rsidRDefault="0000789D" w:rsidP="0000789D">
      <w:pPr>
        <w:pStyle w:val="20"/>
        <w:keepNext/>
        <w:keepLines/>
        <w:tabs>
          <w:tab w:val="left" w:pos="710"/>
        </w:tabs>
        <w:spacing w:line="240" w:lineRule="auto"/>
        <w:jc w:val="both"/>
      </w:pPr>
      <w:bookmarkStart w:id="9" w:name="bookmark20"/>
      <w:r>
        <w:lastRenderedPageBreak/>
        <w:t xml:space="preserve">3.2.3. </w:t>
      </w:r>
      <w:r w:rsidR="00F34CE3">
        <w:t>Электронные ресурсы (интернет ресурсы)</w:t>
      </w:r>
      <w:bookmarkEnd w:id="9"/>
    </w:p>
    <w:p w:rsidR="00EA6568" w:rsidRDefault="0000789D" w:rsidP="0000789D">
      <w:pPr>
        <w:pStyle w:val="1"/>
        <w:tabs>
          <w:tab w:val="left" w:pos="710"/>
        </w:tabs>
        <w:ind w:firstLine="709"/>
        <w:jc w:val="both"/>
      </w:pPr>
      <w:r w:rsidRPr="0000789D">
        <w:t xml:space="preserve">1. </w:t>
      </w:r>
      <w:r w:rsidR="00F34CE3">
        <w:t xml:space="preserve">Министерство образования и науки Российской Федерации </w:t>
      </w:r>
      <w:r w:rsidR="00F34CE3" w:rsidRPr="00F34CE3">
        <w:rPr>
          <w:lang w:eastAsia="en-US" w:bidi="en-US"/>
        </w:rPr>
        <w:t>(</w:t>
      </w:r>
      <w:r w:rsidR="00F34CE3">
        <w:rPr>
          <w:lang w:val="en-US" w:eastAsia="en-US" w:bidi="en-US"/>
        </w:rPr>
        <w:t>http</w:t>
      </w:r>
      <w:r w:rsidRPr="0000789D">
        <w:rPr>
          <w:lang w:eastAsia="en-US" w:bidi="en-US"/>
        </w:rPr>
        <w:t>:/</w:t>
      </w:r>
      <w:r w:rsidR="00F34CE3">
        <w:t>/</w:t>
      </w:r>
      <w:proofErr w:type="spellStart"/>
      <w:r w:rsidR="00F34CE3">
        <w:t>минобрнауки.рф</w:t>
      </w:r>
      <w:proofErr w:type="spellEnd"/>
      <w:r w:rsidR="00F34CE3">
        <w:t>/);</w:t>
      </w:r>
    </w:p>
    <w:p w:rsidR="0000789D" w:rsidRDefault="0000789D" w:rsidP="0000789D">
      <w:pPr>
        <w:pStyle w:val="1"/>
        <w:tabs>
          <w:tab w:val="left" w:pos="705"/>
        </w:tabs>
        <w:ind w:firstLine="709"/>
        <w:jc w:val="both"/>
      </w:pPr>
      <w:r>
        <w:t xml:space="preserve">2. </w:t>
      </w:r>
      <w:r w:rsidR="00F34CE3">
        <w:t xml:space="preserve">Федеральный портал "Российское образование" </w:t>
      </w:r>
      <w:hyperlink r:id="rId13" w:history="1">
        <w:r w:rsidR="00F34CE3" w:rsidRPr="00F34CE3">
          <w:rPr>
            <w:lang w:eastAsia="en-US" w:bidi="en-US"/>
          </w:rPr>
          <w:t>(</w:t>
        </w:r>
        <w:r w:rsidR="00F34CE3">
          <w:rPr>
            <w:lang w:val="en-US" w:eastAsia="en-US" w:bidi="en-US"/>
          </w:rPr>
          <w:t>http</w:t>
        </w:r>
        <w:r w:rsidR="00F34CE3" w:rsidRPr="00F34CE3">
          <w:rPr>
            <w:lang w:eastAsia="en-US" w:bidi="en-US"/>
          </w:rPr>
          <w:t>://</w:t>
        </w:r>
        <w:r w:rsidR="00F34CE3">
          <w:rPr>
            <w:lang w:val="en-US" w:eastAsia="en-US" w:bidi="en-US"/>
          </w:rPr>
          <w:t>www</w:t>
        </w:r>
        <w:r w:rsidR="00F34CE3" w:rsidRPr="00F34CE3">
          <w:rPr>
            <w:lang w:eastAsia="en-US" w:bidi="en-US"/>
          </w:rPr>
          <w:t>.</w:t>
        </w:r>
        <w:proofErr w:type="spellStart"/>
        <w:r w:rsidR="00F34CE3">
          <w:rPr>
            <w:lang w:val="en-US" w:eastAsia="en-US" w:bidi="en-US"/>
          </w:rPr>
          <w:t>edu</w:t>
        </w:r>
        <w:proofErr w:type="spellEnd"/>
        <w:r w:rsidR="00F34CE3" w:rsidRPr="00F34CE3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ru</w:t>
        </w:r>
        <w:r w:rsidR="00F34CE3" w:rsidRPr="00F34CE3">
          <w:rPr>
            <w:lang w:eastAsia="en-US" w:bidi="en-US"/>
          </w:rPr>
          <w:t>/)</w:t>
        </w:r>
      </w:hyperlink>
      <w:r w:rsidR="00F34CE3" w:rsidRPr="00F34CE3">
        <w:rPr>
          <w:lang w:eastAsia="en-US" w:bidi="en-US"/>
        </w:rPr>
        <w:t>;</w:t>
      </w:r>
    </w:p>
    <w:p w:rsidR="0000789D" w:rsidRDefault="0000789D" w:rsidP="0000789D">
      <w:pPr>
        <w:pStyle w:val="1"/>
        <w:tabs>
          <w:tab w:val="left" w:pos="705"/>
        </w:tabs>
        <w:ind w:firstLine="709"/>
        <w:jc w:val="both"/>
      </w:pPr>
      <w:r>
        <w:t xml:space="preserve">3. </w:t>
      </w:r>
      <w:r w:rsidR="00F34CE3">
        <w:t xml:space="preserve">Информационная система "Единое окно доступа к образовательным ресурсам" </w:t>
      </w:r>
      <w:hyperlink r:id="rId14" w:history="1">
        <w:r w:rsidR="00F34CE3" w:rsidRPr="00F34CE3">
          <w:rPr>
            <w:lang w:eastAsia="en-US" w:bidi="en-US"/>
          </w:rPr>
          <w:t>(</w:t>
        </w:r>
        <w:r w:rsidR="00F34CE3">
          <w:rPr>
            <w:lang w:val="en-US" w:eastAsia="en-US" w:bidi="en-US"/>
          </w:rPr>
          <w:t>http</w:t>
        </w:r>
        <w:r w:rsidR="00F34CE3" w:rsidRPr="00F34CE3">
          <w:rPr>
            <w:lang w:eastAsia="en-US" w:bidi="en-US"/>
          </w:rPr>
          <w:t>://</w:t>
        </w:r>
        <w:r w:rsidR="00F34CE3">
          <w:rPr>
            <w:lang w:val="en-US" w:eastAsia="en-US" w:bidi="en-US"/>
          </w:rPr>
          <w:t>window</w:t>
        </w:r>
        <w:r w:rsidR="00F34CE3" w:rsidRPr="00F34CE3">
          <w:rPr>
            <w:lang w:eastAsia="en-US" w:bidi="en-US"/>
          </w:rPr>
          <w:t>.</w:t>
        </w:r>
        <w:proofErr w:type="spellStart"/>
        <w:r w:rsidR="00F34CE3">
          <w:rPr>
            <w:lang w:val="en-US" w:eastAsia="en-US" w:bidi="en-US"/>
          </w:rPr>
          <w:t>edu</w:t>
        </w:r>
        <w:proofErr w:type="spellEnd"/>
        <w:r w:rsidR="00F34CE3" w:rsidRPr="00F34CE3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ru</w:t>
        </w:r>
        <w:r w:rsidR="00F34CE3" w:rsidRPr="00F34CE3">
          <w:rPr>
            <w:lang w:eastAsia="en-US" w:bidi="en-US"/>
          </w:rPr>
          <w:t>/)</w:t>
        </w:r>
      </w:hyperlink>
      <w:r w:rsidR="00F34CE3" w:rsidRPr="00F34CE3">
        <w:rPr>
          <w:lang w:eastAsia="en-US" w:bidi="en-US"/>
        </w:rPr>
        <w:t>;</w:t>
      </w:r>
    </w:p>
    <w:p w:rsidR="0000789D" w:rsidRDefault="0000789D" w:rsidP="0000789D">
      <w:pPr>
        <w:pStyle w:val="1"/>
        <w:tabs>
          <w:tab w:val="left" w:pos="705"/>
        </w:tabs>
        <w:ind w:firstLine="709"/>
        <w:jc w:val="both"/>
      </w:pPr>
      <w:r>
        <w:t xml:space="preserve">4. </w:t>
      </w:r>
      <w:r w:rsidR="00F34CE3">
        <w:t xml:space="preserve">Единая коллекция цифровых образовательных ресурсов </w:t>
      </w:r>
      <w:hyperlink r:id="rId15" w:history="1">
        <w:r w:rsidR="00F34CE3" w:rsidRPr="00F34CE3">
          <w:rPr>
            <w:lang w:eastAsia="en-US" w:bidi="en-US"/>
          </w:rPr>
          <w:t>(</w:t>
        </w:r>
        <w:r w:rsidR="00F34CE3">
          <w:rPr>
            <w:lang w:val="en-US" w:eastAsia="en-US" w:bidi="en-US"/>
          </w:rPr>
          <w:t>http</w:t>
        </w:r>
        <w:r w:rsidR="00F34CE3" w:rsidRPr="00F34CE3">
          <w:rPr>
            <w:lang w:eastAsia="en-US" w:bidi="en-US"/>
          </w:rPr>
          <w:t>://</w:t>
        </w:r>
        <w:r w:rsidR="00F34CE3">
          <w:rPr>
            <w:lang w:val="en-US" w:eastAsia="en-US" w:bidi="en-US"/>
          </w:rPr>
          <w:t>school</w:t>
        </w:r>
        <w:r w:rsidR="00F34CE3" w:rsidRPr="00F34CE3">
          <w:rPr>
            <w:lang w:eastAsia="en-US" w:bidi="en-US"/>
          </w:rPr>
          <w:t>-</w:t>
        </w:r>
        <w:r w:rsidR="00F34CE3">
          <w:rPr>
            <w:lang w:val="en-US" w:eastAsia="en-US" w:bidi="en-US"/>
          </w:rPr>
          <w:t>collection</w:t>
        </w:r>
        <w:r w:rsidR="00F34CE3" w:rsidRPr="00F34CE3">
          <w:rPr>
            <w:lang w:eastAsia="en-US" w:bidi="en-US"/>
          </w:rPr>
          <w:t>.</w:t>
        </w:r>
        <w:proofErr w:type="spellStart"/>
        <w:r w:rsidR="00F34CE3">
          <w:rPr>
            <w:lang w:val="en-US" w:eastAsia="en-US" w:bidi="en-US"/>
          </w:rPr>
          <w:t>edu</w:t>
        </w:r>
        <w:proofErr w:type="spellEnd"/>
        <w:r w:rsidR="00F34CE3" w:rsidRPr="00F34CE3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ru</w:t>
        </w:r>
        <w:r w:rsidR="00F34CE3" w:rsidRPr="00F34CE3">
          <w:rPr>
            <w:lang w:eastAsia="en-US" w:bidi="en-US"/>
          </w:rPr>
          <w:t>/)</w:t>
        </w:r>
      </w:hyperlink>
      <w:r w:rsidR="00F34CE3" w:rsidRPr="00F34CE3">
        <w:rPr>
          <w:lang w:eastAsia="en-US" w:bidi="en-US"/>
        </w:rPr>
        <w:t>;</w:t>
      </w:r>
    </w:p>
    <w:p w:rsidR="0000789D" w:rsidRDefault="0000789D" w:rsidP="0000789D">
      <w:pPr>
        <w:pStyle w:val="1"/>
        <w:tabs>
          <w:tab w:val="left" w:pos="705"/>
        </w:tabs>
        <w:ind w:firstLine="709"/>
        <w:jc w:val="both"/>
      </w:pPr>
      <w:r>
        <w:t xml:space="preserve">5. </w:t>
      </w:r>
      <w:r w:rsidR="00F34CE3">
        <w:t xml:space="preserve">Федеральный центр информационно-образовательных ресурсов </w:t>
      </w:r>
      <w:hyperlink r:id="rId16" w:history="1">
        <w:r w:rsidR="00F34CE3" w:rsidRPr="00F34CE3">
          <w:rPr>
            <w:lang w:eastAsia="en-US" w:bidi="en-US"/>
          </w:rPr>
          <w:t>(</w:t>
        </w:r>
        <w:r w:rsidR="00F34CE3">
          <w:rPr>
            <w:lang w:val="en-US" w:eastAsia="en-US" w:bidi="en-US"/>
          </w:rPr>
          <w:t>http</w:t>
        </w:r>
        <w:r w:rsidR="00F34CE3" w:rsidRPr="00F34CE3">
          <w:rPr>
            <w:lang w:eastAsia="en-US" w:bidi="en-US"/>
          </w:rPr>
          <w:t>://</w:t>
        </w:r>
        <w:proofErr w:type="spellStart"/>
        <w:r w:rsidR="00F34CE3">
          <w:rPr>
            <w:lang w:val="en-US" w:eastAsia="en-US" w:bidi="en-US"/>
          </w:rPr>
          <w:t>fcior</w:t>
        </w:r>
        <w:proofErr w:type="spellEnd"/>
        <w:r w:rsidR="00F34CE3" w:rsidRPr="00F34CE3">
          <w:rPr>
            <w:lang w:eastAsia="en-US" w:bidi="en-US"/>
          </w:rPr>
          <w:t>.</w:t>
        </w:r>
        <w:proofErr w:type="spellStart"/>
        <w:r w:rsidR="00F34CE3">
          <w:rPr>
            <w:lang w:val="en-US" w:eastAsia="en-US" w:bidi="en-US"/>
          </w:rPr>
          <w:t>edu</w:t>
        </w:r>
        <w:proofErr w:type="spellEnd"/>
        <w:r w:rsidR="00F34CE3" w:rsidRPr="00F34CE3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ru</w:t>
        </w:r>
        <w:r w:rsidR="00F34CE3" w:rsidRPr="00F34CE3">
          <w:rPr>
            <w:lang w:eastAsia="en-US" w:bidi="en-US"/>
          </w:rPr>
          <w:t>/)</w:t>
        </w:r>
      </w:hyperlink>
      <w:r w:rsidR="00F34CE3" w:rsidRPr="00F34CE3">
        <w:rPr>
          <w:lang w:eastAsia="en-US" w:bidi="en-US"/>
        </w:rPr>
        <w:t>;</w:t>
      </w:r>
    </w:p>
    <w:p w:rsidR="0000789D" w:rsidRDefault="0000789D" w:rsidP="0000789D">
      <w:pPr>
        <w:pStyle w:val="1"/>
        <w:tabs>
          <w:tab w:val="left" w:pos="705"/>
        </w:tabs>
        <w:ind w:firstLine="709"/>
        <w:jc w:val="both"/>
      </w:pPr>
      <w:r>
        <w:t xml:space="preserve">6. </w:t>
      </w:r>
      <w:r w:rsidR="00F34CE3">
        <w:t xml:space="preserve">Проект Государственного института русского языка имени А.С. Пушкина "Образование на русском" </w:t>
      </w:r>
      <w:hyperlink r:id="rId17" w:history="1">
        <w:r w:rsidR="00F34CE3" w:rsidRPr="00F34CE3">
          <w:rPr>
            <w:lang w:eastAsia="en-US" w:bidi="en-US"/>
          </w:rPr>
          <w:t>(</w:t>
        </w:r>
        <w:r w:rsidR="00F34CE3">
          <w:rPr>
            <w:lang w:val="en-US" w:eastAsia="en-US" w:bidi="en-US"/>
          </w:rPr>
          <w:t>https</w:t>
        </w:r>
        <w:r w:rsidR="00F34CE3" w:rsidRPr="00F34CE3">
          <w:rPr>
            <w:lang w:eastAsia="en-US" w:bidi="en-US"/>
          </w:rPr>
          <w:t>://</w:t>
        </w:r>
        <w:r w:rsidR="00F34CE3">
          <w:rPr>
            <w:lang w:val="en-US" w:eastAsia="en-US" w:bidi="en-US"/>
          </w:rPr>
          <w:t>pushkininstitute</w:t>
        </w:r>
        <w:r w:rsidR="00F34CE3" w:rsidRPr="00F34CE3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ru</w:t>
        </w:r>
        <w:r w:rsidR="00F34CE3" w:rsidRPr="00F34CE3">
          <w:rPr>
            <w:lang w:eastAsia="en-US" w:bidi="en-US"/>
          </w:rPr>
          <w:t>/)</w:t>
        </w:r>
      </w:hyperlink>
      <w:r w:rsidR="00F34CE3" w:rsidRPr="00F34CE3">
        <w:rPr>
          <w:lang w:eastAsia="en-US" w:bidi="en-US"/>
        </w:rPr>
        <w:t xml:space="preserve">; </w:t>
      </w:r>
      <w:r w:rsidR="00F34CE3">
        <w:t xml:space="preserve">7. Научная электронная библиотека (НЭБ) </w:t>
      </w:r>
      <w:hyperlink r:id="rId18" w:history="1">
        <w:r w:rsidR="00F34CE3" w:rsidRPr="0000789D">
          <w:rPr>
            <w:lang w:eastAsia="en-US" w:bidi="en-US"/>
          </w:rPr>
          <w:t>(</w:t>
        </w:r>
        <w:r w:rsidR="00F34CE3">
          <w:rPr>
            <w:lang w:val="en-US" w:eastAsia="en-US" w:bidi="en-US"/>
          </w:rPr>
          <w:t>http</w:t>
        </w:r>
        <w:r w:rsidR="00F34CE3" w:rsidRPr="0000789D">
          <w:rPr>
            <w:lang w:eastAsia="en-US" w:bidi="en-US"/>
          </w:rPr>
          <w:t>://</w:t>
        </w:r>
        <w:r w:rsidR="00F34CE3">
          <w:rPr>
            <w:lang w:val="en-US" w:eastAsia="en-US" w:bidi="en-US"/>
          </w:rPr>
          <w:t>www</w:t>
        </w:r>
        <w:r w:rsidR="00F34CE3" w:rsidRPr="0000789D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elibrary</w:t>
        </w:r>
        <w:r w:rsidR="00F34CE3" w:rsidRPr="0000789D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ru</w:t>
        </w:r>
        <w:r w:rsidR="00F34CE3" w:rsidRPr="0000789D">
          <w:rPr>
            <w:lang w:eastAsia="en-US" w:bidi="en-US"/>
          </w:rPr>
          <w:t>)</w:t>
        </w:r>
      </w:hyperlink>
      <w:r w:rsidR="00F34CE3" w:rsidRPr="0000789D">
        <w:rPr>
          <w:lang w:eastAsia="en-US" w:bidi="en-US"/>
        </w:rPr>
        <w:t>;</w:t>
      </w:r>
    </w:p>
    <w:p w:rsidR="0000789D" w:rsidRDefault="0000789D" w:rsidP="0000789D">
      <w:pPr>
        <w:pStyle w:val="1"/>
        <w:tabs>
          <w:tab w:val="left" w:pos="705"/>
        </w:tabs>
        <w:ind w:firstLine="709"/>
        <w:jc w:val="both"/>
      </w:pPr>
      <w:r>
        <w:t xml:space="preserve">7. </w:t>
      </w:r>
      <w:proofErr w:type="spellStart"/>
      <w:r w:rsidR="00F34CE3">
        <w:t>КиберЛенинка</w:t>
      </w:r>
      <w:proofErr w:type="spellEnd"/>
      <w:r w:rsidR="00F34CE3">
        <w:t xml:space="preserve"> </w:t>
      </w:r>
      <w:hyperlink r:id="rId19" w:history="1">
        <w:r w:rsidR="00F34CE3" w:rsidRPr="0000789D">
          <w:rPr>
            <w:lang w:eastAsia="en-US" w:bidi="en-US"/>
          </w:rPr>
          <w:t>(</w:t>
        </w:r>
        <w:r w:rsidR="00F34CE3">
          <w:rPr>
            <w:lang w:val="en-US" w:eastAsia="en-US" w:bidi="en-US"/>
          </w:rPr>
          <w:t>http</w:t>
        </w:r>
        <w:r w:rsidR="00F34CE3" w:rsidRPr="0000789D">
          <w:rPr>
            <w:lang w:eastAsia="en-US" w:bidi="en-US"/>
          </w:rPr>
          <w:t>://</w:t>
        </w:r>
        <w:proofErr w:type="spellStart"/>
        <w:r w:rsidR="00F34CE3">
          <w:rPr>
            <w:lang w:val="en-US" w:eastAsia="en-US" w:bidi="en-US"/>
          </w:rPr>
          <w:t>cyberleninka</w:t>
        </w:r>
        <w:proofErr w:type="spellEnd"/>
        <w:r w:rsidR="00F34CE3" w:rsidRPr="0000789D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ru</w:t>
        </w:r>
        <w:r w:rsidR="00F34CE3" w:rsidRPr="0000789D">
          <w:rPr>
            <w:lang w:eastAsia="en-US" w:bidi="en-US"/>
          </w:rPr>
          <w:t>/).</w:t>
        </w:r>
      </w:hyperlink>
    </w:p>
    <w:p w:rsidR="0000789D" w:rsidRDefault="0000789D" w:rsidP="0000789D">
      <w:pPr>
        <w:pStyle w:val="1"/>
        <w:tabs>
          <w:tab w:val="left" w:pos="705"/>
        </w:tabs>
        <w:ind w:firstLine="709"/>
        <w:jc w:val="both"/>
        <w:rPr>
          <w:lang w:eastAsia="en-US" w:bidi="en-US"/>
        </w:rPr>
      </w:pPr>
      <w:r>
        <w:t xml:space="preserve">8. </w:t>
      </w:r>
      <w:r w:rsidR="00F34CE3">
        <w:t>Справочно-информационный портал "Русский язык"</w:t>
      </w:r>
      <w:r w:rsidR="00F34CE3">
        <w:tab/>
      </w:r>
      <w:hyperlink r:id="rId20" w:history="1">
        <w:r w:rsidR="00F34CE3" w:rsidRPr="00F34CE3">
          <w:rPr>
            <w:lang w:eastAsia="en-US" w:bidi="en-US"/>
          </w:rPr>
          <w:t>(</w:t>
        </w:r>
        <w:r w:rsidR="00F34CE3">
          <w:rPr>
            <w:lang w:val="en-US" w:eastAsia="en-US" w:bidi="en-US"/>
          </w:rPr>
          <w:t>http</w:t>
        </w:r>
        <w:r w:rsidR="00F34CE3" w:rsidRPr="00F34CE3">
          <w:rPr>
            <w:lang w:eastAsia="en-US" w:bidi="en-US"/>
          </w:rPr>
          <w:t>://</w:t>
        </w:r>
        <w:proofErr w:type="spellStart"/>
        <w:r w:rsidR="00F34CE3">
          <w:rPr>
            <w:lang w:val="en-US" w:eastAsia="en-US" w:bidi="en-US"/>
          </w:rPr>
          <w:t>gramota</w:t>
        </w:r>
        <w:proofErr w:type="spellEnd"/>
        <w:r w:rsidR="00F34CE3" w:rsidRPr="00F34CE3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ru</w:t>
        </w:r>
        <w:r w:rsidR="00F34CE3" w:rsidRPr="00F34CE3">
          <w:rPr>
            <w:lang w:eastAsia="en-US" w:bidi="en-US"/>
          </w:rPr>
          <w:t>/)</w:t>
        </w:r>
      </w:hyperlink>
      <w:r>
        <w:rPr>
          <w:lang w:eastAsia="en-US" w:bidi="en-US"/>
        </w:rPr>
        <w:t>;</w:t>
      </w:r>
    </w:p>
    <w:p w:rsidR="0000789D" w:rsidRDefault="0000789D" w:rsidP="0000789D">
      <w:pPr>
        <w:pStyle w:val="1"/>
        <w:tabs>
          <w:tab w:val="left" w:pos="705"/>
        </w:tabs>
        <w:ind w:firstLine="709"/>
        <w:jc w:val="both"/>
      </w:pPr>
      <w:r>
        <w:rPr>
          <w:lang w:eastAsia="en-US" w:bidi="en-US"/>
        </w:rPr>
        <w:t xml:space="preserve">9. </w:t>
      </w:r>
      <w:r w:rsidR="00F34CE3">
        <w:t>Служба</w:t>
      </w:r>
      <w:r>
        <w:t xml:space="preserve"> </w:t>
      </w:r>
      <w:r w:rsidR="00F34CE3">
        <w:t xml:space="preserve">тематических толковых словарей </w:t>
      </w:r>
      <w:hyperlink r:id="rId21" w:history="1">
        <w:r w:rsidR="00F34CE3" w:rsidRPr="00F34CE3">
          <w:rPr>
            <w:lang w:eastAsia="en-US" w:bidi="en-US"/>
          </w:rPr>
          <w:t>(</w:t>
        </w:r>
        <w:r w:rsidR="00F34CE3">
          <w:rPr>
            <w:lang w:val="en-US" w:eastAsia="en-US" w:bidi="en-US"/>
          </w:rPr>
          <w:t>http</w:t>
        </w:r>
        <w:r w:rsidR="00F34CE3" w:rsidRPr="00F34CE3">
          <w:rPr>
            <w:lang w:eastAsia="en-US" w:bidi="en-US"/>
          </w:rPr>
          <w:t>://</w:t>
        </w:r>
        <w:r w:rsidR="00F34CE3">
          <w:rPr>
            <w:lang w:val="en-US" w:eastAsia="en-US" w:bidi="en-US"/>
          </w:rPr>
          <w:t>www</w:t>
        </w:r>
        <w:r w:rsidR="00F34CE3" w:rsidRPr="00F34CE3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glossary</w:t>
        </w:r>
        <w:r w:rsidR="00F34CE3" w:rsidRPr="00F34CE3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ru</w:t>
        </w:r>
        <w:r w:rsidR="00F34CE3" w:rsidRPr="00F34CE3">
          <w:rPr>
            <w:lang w:eastAsia="en-US" w:bidi="en-US"/>
          </w:rPr>
          <w:t>/)</w:t>
        </w:r>
      </w:hyperlink>
      <w:r w:rsidR="00F34CE3" w:rsidRPr="00F34CE3">
        <w:rPr>
          <w:lang w:eastAsia="en-US" w:bidi="en-US"/>
        </w:rPr>
        <w:t>;</w:t>
      </w:r>
    </w:p>
    <w:p w:rsidR="00EA6568" w:rsidRDefault="0000789D" w:rsidP="0000789D">
      <w:pPr>
        <w:pStyle w:val="1"/>
        <w:tabs>
          <w:tab w:val="left" w:pos="705"/>
        </w:tabs>
        <w:ind w:firstLine="709"/>
        <w:jc w:val="both"/>
      </w:pPr>
      <w:r>
        <w:t xml:space="preserve">10. </w:t>
      </w:r>
      <w:r w:rsidR="00F34CE3">
        <w:t xml:space="preserve">Словари и энциклопедии </w:t>
      </w:r>
      <w:hyperlink r:id="rId22" w:history="1">
        <w:r w:rsidR="00F34CE3" w:rsidRPr="00F34CE3">
          <w:rPr>
            <w:lang w:eastAsia="en-US" w:bidi="en-US"/>
          </w:rPr>
          <w:t>(</w:t>
        </w:r>
        <w:r w:rsidR="00F34CE3">
          <w:rPr>
            <w:lang w:val="en-US" w:eastAsia="en-US" w:bidi="en-US"/>
          </w:rPr>
          <w:t>http</w:t>
        </w:r>
        <w:r w:rsidR="00F34CE3" w:rsidRPr="00F34CE3">
          <w:rPr>
            <w:lang w:eastAsia="en-US" w:bidi="en-US"/>
          </w:rPr>
          <w:t>://</w:t>
        </w:r>
        <w:proofErr w:type="spellStart"/>
        <w:r w:rsidR="00F34CE3">
          <w:rPr>
            <w:lang w:val="en-US" w:eastAsia="en-US" w:bidi="en-US"/>
          </w:rPr>
          <w:t>dic</w:t>
        </w:r>
        <w:proofErr w:type="spellEnd"/>
        <w:r w:rsidR="00F34CE3" w:rsidRPr="00F34CE3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academic</w:t>
        </w:r>
        <w:r w:rsidR="00F34CE3" w:rsidRPr="00F34CE3">
          <w:rPr>
            <w:lang w:eastAsia="en-US" w:bidi="en-US"/>
          </w:rPr>
          <w:t>.</w:t>
        </w:r>
        <w:r w:rsidR="00F34CE3">
          <w:rPr>
            <w:lang w:val="en-US" w:eastAsia="en-US" w:bidi="en-US"/>
          </w:rPr>
          <w:t>ru</w:t>
        </w:r>
        <w:r w:rsidR="00F34CE3" w:rsidRPr="00F34CE3">
          <w:rPr>
            <w:lang w:eastAsia="en-US" w:bidi="en-US"/>
          </w:rPr>
          <w:t>/)</w:t>
        </w:r>
      </w:hyperlink>
      <w:r w:rsidR="00F34CE3" w:rsidRPr="00F34CE3">
        <w:rPr>
          <w:lang w:eastAsia="en-US" w:bidi="en-US"/>
        </w:rPr>
        <w:t>.</w:t>
      </w:r>
    </w:p>
    <w:p w:rsidR="00EE20D9" w:rsidRDefault="00EE20D9">
      <w:pPr>
        <w:rPr>
          <w:rFonts w:ascii="Times New Roman" w:eastAsia="Times New Roman" w:hAnsi="Times New Roman" w:cs="Times New Roman"/>
          <w:b/>
          <w:bCs/>
        </w:rPr>
      </w:pPr>
      <w:bookmarkStart w:id="10" w:name="bookmark22"/>
      <w:r>
        <w:br w:type="page"/>
      </w:r>
    </w:p>
    <w:p w:rsidR="00EA6568" w:rsidRDefault="00F34CE3" w:rsidP="0000789D">
      <w:pPr>
        <w:pStyle w:val="20"/>
        <w:keepNext/>
        <w:keepLines/>
        <w:spacing w:after="280"/>
        <w:jc w:val="center"/>
      </w:pPr>
      <w:r>
        <w:lastRenderedPageBreak/>
        <w:t xml:space="preserve">4. </w:t>
      </w:r>
      <w:r w:rsidR="0000789D">
        <w:t>КОНТРОЛЬ И ОЦЕНКА РЕЗУЛЬТАТОВ ОСВОЕНИЯ ОБЩЕОБРАЗОВАТЕЛЬНОГО УЧЕБНОГО ПРЕДМЕТА</w:t>
      </w:r>
      <w:bookmarkEnd w:id="10"/>
    </w:p>
    <w:p w:rsidR="00EA6568" w:rsidRDefault="00F34CE3" w:rsidP="0000789D">
      <w:pPr>
        <w:pStyle w:val="1"/>
        <w:spacing w:after="280" w:line="276" w:lineRule="auto"/>
        <w:ind w:firstLine="709"/>
        <w:jc w:val="both"/>
      </w:pPr>
      <w:r>
        <w:rPr>
          <w:b/>
          <w:bCs/>
        </w:rPr>
        <w:t xml:space="preserve">Контроль и оценка </w:t>
      </w:r>
      <w: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93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6"/>
        <w:gridCol w:w="2459"/>
        <w:gridCol w:w="3686"/>
      </w:tblGrid>
      <w:tr w:rsidR="00EA6568" w:rsidTr="0000789D">
        <w:trPr>
          <w:trHeight w:val="20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spacing w:line="254" w:lineRule="auto"/>
              <w:ind w:left="129" w:right="87"/>
            </w:pPr>
            <w:r>
              <w:rPr>
                <w:b/>
                <w:bCs/>
              </w:rPr>
              <w:t>Общая/профессиональная компетенция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ind w:left="129" w:right="87"/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ind w:left="129" w:right="87"/>
            </w:pPr>
            <w:r>
              <w:rPr>
                <w:b/>
                <w:bCs/>
              </w:rPr>
              <w:t>Тип оценочных мероприятий</w:t>
            </w:r>
          </w:p>
        </w:tc>
      </w:tr>
      <w:tr w:rsidR="00EA6568" w:rsidTr="0000789D">
        <w:trPr>
          <w:trHeight w:val="20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spacing w:line="259" w:lineRule="auto"/>
              <w:ind w:left="129" w:right="87"/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spacing w:line="259" w:lineRule="auto"/>
              <w:ind w:left="129" w:right="87"/>
            </w:pPr>
            <w:r>
              <w:t>Р 2, Темы 2.1.,2.2, 2.3, 2.4, 2.5, 2.6, 2.7, 2.8, 2.9</w:t>
            </w:r>
          </w:p>
          <w:p w:rsidR="00EA6568" w:rsidRDefault="00F34CE3" w:rsidP="0000789D">
            <w:pPr>
              <w:pStyle w:val="a5"/>
              <w:spacing w:line="259" w:lineRule="auto"/>
              <w:ind w:left="129" w:right="87"/>
            </w:pPr>
            <w:r>
              <w:t>Р 3, Темы 3.1., 3.2</w:t>
            </w:r>
          </w:p>
          <w:p w:rsidR="00EA6568" w:rsidRDefault="00F34CE3" w:rsidP="00EE20D9">
            <w:pPr>
              <w:pStyle w:val="a5"/>
              <w:spacing w:line="259" w:lineRule="auto"/>
              <w:ind w:left="129" w:right="87"/>
            </w:pPr>
            <w:r>
              <w:t>Р 4, Темы 4.</w:t>
            </w:r>
            <w:proofErr w:type="gramStart"/>
            <w:r>
              <w:t>1.-</w:t>
            </w:r>
            <w:proofErr w:type="gramEnd"/>
            <w:r>
              <w:t xml:space="preserve"> 4.</w:t>
            </w:r>
            <w:r w:rsidR="00EE20D9">
              <w:t>3</w:t>
            </w:r>
            <w:r>
              <w:t xml:space="preserve"> ПК. 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tabs>
                <w:tab w:val="left" w:pos="1749"/>
              </w:tabs>
              <w:ind w:left="129" w:right="87"/>
            </w:pPr>
            <w:r>
              <w:t>Устный опрос Тестирование, Лингвистические задачи Кейс - задания Практические работы Выполнение</w:t>
            </w:r>
            <w:r w:rsidR="0000789D">
              <w:t xml:space="preserve"> </w:t>
            </w:r>
            <w:r>
              <w:t>экзаменационного</w:t>
            </w:r>
          </w:p>
          <w:p w:rsidR="00EA6568" w:rsidRDefault="00F34CE3" w:rsidP="0000789D">
            <w:pPr>
              <w:pStyle w:val="a5"/>
              <w:ind w:left="129" w:right="87"/>
            </w:pPr>
            <w:r>
              <w:t>задания</w:t>
            </w:r>
          </w:p>
        </w:tc>
      </w:tr>
      <w:tr w:rsidR="00EA6568" w:rsidTr="0000789D">
        <w:trPr>
          <w:trHeight w:val="20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spacing w:line="276" w:lineRule="auto"/>
              <w:ind w:left="129" w:right="87"/>
            </w:pPr>
            <w: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spacing w:line="264" w:lineRule="auto"/>
              <w:ind w:left="129" w:right="87"/>
            </w:pPr>
            <w:r>
              <w:t>Р 1, Темы 1.1, 1.2, 1.3</w:t>
            </w:r>
          </w:p>
          <w:p w:rsidR="00EA6568" w:rsidRDefault="00F34CE3" w:rsidP="0000789D">
            <w:pPr>
              <w:pStyle w:val="a5"/>
              <w:spacing w:line="264" w:lineRule="auto"/>
              <w:ind w:left="129" w:right="87"/>
            </w:pPr>
            <w:r>
              <w:t>Р 2, Темы 2.1.,2.2, 2.3, .2.4, 2.5, 2.6, 2.7, 2.8, 2.9</w:t>
            </w:r>
          </w:p>
          <w:p w:rsidR="00EA6568" w:rsidRDefault="00F34CE3" w:rsidP="0000789D">
            <w:pPr>
              <w:pStyle w:val="a5"/>
              <w:spacing w:line="264" w:lineRule="auto"/>
              <w:ind w:left="129" w:right="87"/>
            </w:pPr>
            <w:r>
              <w:t>Р 3, Темы 3.1., 3.2, 3.3</w:t>
            </w:r>
          </w:p>
          <w:p w:rsidR="00EA6568" w:rsidRDefault="00F34CE3" w:rsidP="00EE20D9">
            <w:pPr>
              <w:pStyle w:val="a5"/>
              <w:spacing w:line="264" w:lineRule="auto"/>
              <w:ind w:left="129" w:right="87"/>
            </w:pPr>
            <w:r>
              <w:t>Р 4, Темы 4.</w:t>
            </w:r>
            <w:proofErr w:type="gramStart"/>
            <w:r>
              <w:t>1.-</w:t>
            </w:r>
            <w:proofErr w:type="gramEnd"/>
            <w:r>
              <w:t xml:space="preserve"> 4.</w:t>
            </w:r>
            <w:r w:rsidR="00EE20D9">
              <w:t>3</w:t>
            </w:r>
            <w:r>
              <w:t xml:space="preserve"> ПК. 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ind w:left="129" w:right="87"/>
            </w:pPr>
            <w:r>
              <w:t>Практические работы</w:t>
            </w:r>
          </w:p>
          <w:p w:rsidR="00EA6568" w:rsidRDefault="00F34CE3" w:rsidP="0000789D">
            <w:pPr>
              <w:pStyle w:val="a5"/>
              <w:ind w:left="129" w:right="87"/>
            </w:pPr>
            <w:r>
              <w:t>Диктанты</w:t>
            </w:r>
          </w:p>
          <w:p w:rsidR="00EA6568" w:rsidRDefault="00F34CE3" w:rsidP="0000789D">
            <w:pPr>
              <w:pStyle w:val="a5"/>
              <w:ind w:left="129" w:right="87"/>
            </w:pPr>
            <w:proofErr w:type="spellStart"/>
            <w:r>
              <w:t>Разноуровневые</w:t>
            </w:r>
            <w:proofErr w:type="spellEnd"/>
            <w:r>
              <w:t xml:space="preserve"> задания Сочинения/Изложения/Эссе</w:t>
            </w:r>
          </w:p>
          <w:p w:rsidR="00EA6568" w:rsidRDefault="00F34CE3" w:rsidP="0000789D">
            <w:pPr>
              <w:pStyle w:val="a5"/>
              <w:ind w:left="129" w:right="87"/>
            </w:pPr>
            <w:r>
              <w:t>Фронтальный опрос</w:t>
            </w:r>
          </w:p>
          <w:p w:rsidR="00EA6568" w:rsidRDefault="00F34CE3" w:rsidP="0000789D">
            <w:pPr>
              <w:pStyle w:val="a5"/>
              <w:ind w:left="129" w:right="87"/>
            </w:pPr>
            <w:r>
              <w:t>Кейс-задания</w:t>
            </w:r>
          </w:p>
          <w:p w:rsidR="00EA6568" w:rsidRDefault="00F34CE3" w:rsidP="0000789D">
            <w:pPr>
              <w:pStyle w:val="a5"/>
              <w:ind w:left="129" w:right="87"/>
            </w:pPr>
            <w:r>
              <w:t>Выполнение экзаменационного</w:t>
            </w:r>
          </w:p>
          <w:p w:rsidR="00EA6568" w:rsidRDefault="00F34CE3" w:rsidP="0000789D">
            <w:pPr>
              <w:pStyle w:val="a5"/>
              <w:ind w:left="129" w:right="87"/>
            </w:pPr>
            <w:r>
              <w:t>задания</w:t>
            </w:r>
          </w:p>
        </w:tc>
      </w:tr>
      <w:tr w:rsidR="00EA6568" w:rsidTr="0000789D">
        <w:trPr>
          <w:trHeight w:val="20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spacing w:line="259" w:lineRule="auto"/>
              <w:ind w:left="129" w:right="87"/>
            </w:pPr>
            <w: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ind w:left="129" w:right="87"/>
            </w:pPr>
            <w:r>
              <w:t>Р 3, Темы 3.3</w:t>
            </w:r>
          </w:p>
          <w:p w:rsidR="00EA6568" w:rsidRDefault="00F34CE3" w:rsidP="00EE20D9">
            <w:pPr>
              <w:pStyle w:val="a5"/>
              <w:ind w:left="129" w:right="87"/>
            </w:pPr>
            <w:r>
              <w:t>Р 4, Темы 4.</w:t>
            </w:r>
            <w:proofErr w:type="gramStart"/>
            <w:r>
              <w:t>1.-</w:t>
            </w:r>
            <w:proofErr w:type="gramEnd"/>
            <w:r>
              <w:t xml:space="preserve"> 4.</w:t>
            </w:r>
            <w:r w:rsidR="00EE20D9">
              <w:t>3</w:t>
            </w:r>
            <w:r>
              <w:t xml:space="preserve"> ПК. 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spacing w:line="254" w:lineRule="auto"/>
              <w:ind w:left="129" w:right="87"/>
            </w:pPr>
            <w:r>
              <w:t>Сочинения/Изложения/Эссе</w:t>
            </w:r>
          </w:p>
          <w:p w:rsidR="00EA6568" w:rsidRDefault="00F34CE3" w:rsidP="0000789D">
            <w:pPr>
              <w:pStyle w:val="a5"/>
              <w:spacing w:line="254" w:lineRule="auto"/>
              <w:ind w:left="129" w:right="87"/>
            </w:pPr>
            <w:r>
              <w:t>Аннотации</w:t>
            </w:r>
          </w:p>
          <w:p w:rsidR="00EA6568" w:rsidRDefault="00F34CE3" w:rsidP="0000789D">
            <w:pPr>
              <w:pStyle w:val="a5"/>
              <w:spacing w:line="254" w:lineRule="auto"/>
              <w:ind w:left="129" w:right="87"/>
            </w:pPr>
            <w:r>
              <w:t>Тезисы</w:t>
            </w:r>
          </w:p>
          <w:p w:rsidR="00EA6568" w:rsidRDefault="00F34CE3" w:rsidP="0000789D">
            <w:pPr>
              <w:pStyle w:val="a5"/>
              <w:spacing w:line="254" w:lineRule="auto"/>
              <w:ind w:left="129" w:right="87"/>
            </w:pPr>
            <w:r>
              <w:t>Конспекты</w:t>
            </w:r>
          </w:p>
          <w:p w:rsidR="00EA6568" w:rsidRDefault="00F34CE3" w:rsidP="0000789D">
            <w:pPr>
              <w:pStyle w:val="a5"/>
              <w:spacing w:line="254" w:lineRule="auto"/>
              <w:ind w:left="129" w:right="87"/>
            </w:pPr>
            <w:r>
              <w:t>Рефераты</w:t>
            </w:r>
          </w:p>
          <w:p w:rsidR="00EA6568" w:rsidRDefault="00F34CE3" w:rsidP="0000789D">
            <w:pPr>
              <w:pStyle w:val="a5"/>
              <w:spacing w:line="254" w:lineRule="auto"/>
              <w:ind w:left="129" w:right="87"/>
            </w:pPr>
            <w:r>
              <w:t>Сообщения</w:t>
            </w:r>
          </w:p>
          <w:p w:rsidR="00EA6568" w:rsidRDefault="00F34CE3" w:rsidP="0000789D">
            <w:pPr>
              <w:pStyle w:val="a5"/>
              <w:spacing w:line="254" w:lineRule="auto"/>
              <w:ind w:left="129" w:right="87"/>
            </w:pPr>
            <w:r>
              <w:t>Практические работы</w:t>
            </w:r>
          </w:p>
          <w:p w:rsidR="00EA6568" w:rsidRDefault="00F34CE3" w:rsidP="0000789D">
            <w:pPr>
              <w:pStyle w:val="a5"/>
              <w:spacing w:line="254" w:lineRule="auto"/>
              <w:ind w:left="129" w:right="87"/>
            </w:pPr>
            <w:r>
              <w:t>Выполнение экзаменационного задания</w:t>
            </w:r>
          </w:p>
        </w:tc>
      </w:tr>
      <w:tr w:rsidR="00EA6568" w:rsidTr="0000789D">
        <w:trPr>
          <w:trHeight w:val="20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spacing w:line="262" w:lineRule="auto"/>
              <w:ind w:left="129" w:right="87"/>
            </w:pPr>
            <w:r>
              <w:t>ПК 1.1 Выполнять ввод и обработку текстовых документов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6568" w:rsidRDefault="00F34CE3" w:rsidP="00EE20D9">
            <w:pPr>
              <w:pStyle w:val="a5"/>
              <w:ind w:left="129" w:right="87"/>
            </w:pPr>
            <w:r>
              <w:t>Р 4, Темы 4.</w:t>
            </w:r>
            <w:proofErr w:type="gramStart"/>
            <w:r>
              <w:t>1.-</w:t>
            </w:r>
            <w:proofErr w:type="gramEnd"/>
            <w:r>
              <w:t xml:space="preserve"> 4.</w:t>
            </w:r>
            <w:r w:rsidR="00EE20D9">
              <w:t>3</w:t>
            </w:r>
            <w:r>
              <w:t xml:space="preserve"> ПК. 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68" w:rsidRDefault="00F34CE3" w:rsidP="0000789D">
            <w:pPr>
              <w:pStyle w:val="a5"/>
              <w:ind w:left="129" w:right="87"/>
            </w:pPr>
            <w:r>
              <w:t>Устный опрос</w:t>
            </w:r>
          </w:p>
          <w:p w:rsidR="00EA6568" w:rsidRDefault="00F34CE3" w:rsidP="0000789D">
            <w:pPr>
              <w:pStyle w:val="a5"/>
              <w:ind w:left="129" w:right="87"/>
            </w:pPr>
            <w:r>
              <w:t>Фронтальный контроль</w:t>
            </w:r>
          </w:p>
          <w:p w:rsidR="00EA6568" w:rsidRDefault="00F34CE3" w:rsidP="0000789D">
            <w:pPr>
              <w:pStyle w:val="a5"/>
              <w:ind w:left="129" w:right="87"/>
            </w:pPr>
            <w:r>
              <w:t>Индивидуальный контроль Практические работы</w:t>
            </w:r>
          </w:p>
          <w:p w:rsidR="00EA6568" w:rsidRDefault="00F34CE3" w:rsidP="0000789D">
            <w:pPr>
              <w:pStyle w:val="a5"/>
              <w:tabs>
                <w:tab w:val="left" w:pos="1749"/>
              </w:tabs>
              <w:ind w:left="129" w:right="87"/>
            </w:pPr>
            <w:r>
              <w:t>Выполнение</w:t>
            </w:r>
            <w:r w:rsidR="0000789D">
              <w:t xml:space="preserve"> </w:t>
            </w:r>
            <w:r>
              <w:t>экзаменационного</w:t>
            </w:r>
          </w:p>
          <w:p w:rsidR="00EA6568" w:rsidRDefault="00F34CE3" w:rsidP="0000789D">
            <w:pPr>
              <w:pStyle w:val="a5"/>
              <w:ind w:left="129" w:right="87"/>
            </w:pPr>
            <w:r>
              <w:t>задания</w:t>
            </w:r>
          </w:p>
        </w:tc>
      </w:tr>
    </w:tbl>
    <w:p w:rsidR="00F34CE3" w:rsidRDefault="00F34CE3"/>
    <w:sectPr w:rsidR="00F34CE3" w:rsidSect="00F34CE3">
      <w:footerReference w:type="default" r:id="rId23"/>
      <w:pgSz w:w="11900" w:h="16840"/>
      <w:pgMar w:top="693" w:right="843" w:bottom="999" w:left="1701" w:header="265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738" w:rsidRDefault="00874738">
      <w:r>
        <w:separator/>
      </w:r>
    </w:p>
  </w:endnote>
  <w:endnote w:type="continuationSeparator" w:id="0">
    <w:p w:rsidR="00874738" w:rsidRDefault="0087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CE3" w:rsidRDefault="00F34CE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6967855</wp:posOffset>
              </wp:positionH>
              <wp:positionV relativeFrom="page">
                <wp:posOffset>10204450</wp:posOffset>
              </wp:positionV>
              <wp:extent cx="121920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34CE3" w:rsidRDefault="00F34CE3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25E8" w:rsidRPr="00D025E8">
                            <w:rPr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48.65pt;margin-top:803.5pt;width:9.6pt;height:8.1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" filled="f" stroked="f">
              <v:textbox style="mso-fit-shape-to-text:t" inset="0,0,0,0">
                <w:txbxContent>
                  <w:p w:rsidR="00F34CE3" w:rsidRDefault="00F34CE3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25E8" w:rsidRPr="00D025E8">
                      <w:rPr>
                        <w:noProof/>
                        <w:sz w:val="24"/>
                        <w:szCs w:val="24"/>
                      </w:rPr>
                      <w:t>7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CE3" w:rsidRDefault="00F34CE3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CE3" w:rsidRDefault="00F34CE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10100310</wp:posOffset>
              </wp:positionH>
              <wp:positionV relativeFrom="page">
                <wp:posOffset>6990715</wp:posOffset>
              </wp:positionV>
              <wp:extent cx="130810" cy="10668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34CE3" w:rsidRDefault="00F34CE3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25E8" w:rsidRPr="00D025E8">
                            <w:rPr>
                              <w:noProof/>
                              <w:sz w:val="24"/>
                              <w:szCs w:val="24"/>
                            </w:rPr>
                            <w:t>12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95.3pt;margin-top:550.45pt;width:10.3pt;height:8.4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" filled="f" stroked="f">
              <v:textbox style="mso-fit-shape-to-text:t" inset="0,0,0,0">
                <w:txbxContent>
                  <w:p w:rsidR="00F34CE3" w:rsidRDefault="00F34CE3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25E8" w:rsidRPr="00D025E8">
                      <w:rPr>
                        <w:noProof/>
                        <w:sz w:val="24"/>
                        <w:szCs w:val="24"/>
                      </w:rPr>
                      <w:t>12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CE3" w:rsidRDefault="00F34CE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6967855</wp:posOffset>
              </wp:positionH>
              <wp:positionV relativeFrom="page">
                <wp:posOffset>10204450</wp:posOffset>
              </wp:positionV>
              <wp:extent cx="121920" cy="10350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34CE3" w:rsidRDefault="00F34CE3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25E8" w:rsidRPr="00D025E8">
                            <w:rPr>
                              <w:noProof/>
                              <w:sz w:val="24"/>
                              <w:szCs w:val="24"/>
                            </w:rPr>
                            <w:t>15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548.65pt;margin-top:803.5pt;width:9.6pt;height:8.1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" filled="f" stroked="f">
              <v:textbox style="mso-fit-shape-to-text:t" inset="0,0,0,0">
                <w:txbxContent>
                  <w:p w:rsidR="00F34CE3" w:rsidRDefault="00F34CE3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25E8" w:rsidRPr="00D025E8">
                      <w:rPr>
                        <w:noProof/>
                        <w:sz w:val="24"/>
                        <w:szCs w:val="24"/>
                      </w:rPr>
                      <w:t>15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738" w:rsidRDefault="00874738"/>
  </w:footnote>
  <w:footnote w:type="continuationSeparator" w:id="0">
    <w:p w:rsidR="00874738" w:rsidRDefault="008747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60272"/>
    <w:multiLevelType w:val="multilevel"/>
    <w:tmpl w:val="ECC030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9B4830"/>
    <w:multiLevelType w:val="multilevel"/>
    <w:tmpl w:val="542691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DE2187"/>
    <w:multiLevelType w:val="multilevel"/>
    <w:tmpl w:val="E91685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93283A"/>
    <w:multiLevelType w:val="multilevel"/>
    <w:tmpl w:val="D19260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B74DD8"/>
    <w:multiLevelType w:val="multilevel"/>
    <w:tmpl w:val="1CB0DD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A84CBA"/>
    <w:multiLevelType w:val="multilevel"/>
    <w:tmpl w:val="7474E5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F4775E"/>
    <w:multiLevelType w:val="multilevel"/>
    <w:tmpl w:val="36E8E3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C253282"/>
    <w:multiLevelType w:val="multilevel"/>
    <w:tmpl w:val="BE94B3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647E44"/>
    <w:multiLevelType w:val="multilevel"/>
    <w:tmpl w:val="B15822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C62D9A"/>
    <w:multiLevelType w:val="multilevel"/>
    <w:tmpl w:val="631A53F6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FF165CC"/>
    <w:multiLevelType w:val="multilevel"/>
    <w:tmpl w:val="010CA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461BBF"/>
    <w:multiLevelType w:val="hybridMultilevel"/>
    <w:tmpl w:val="FBEA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31E64"/>
    <w:multiLevelType w:val="multilevel"/>
    <w:tmpl w:val="4664DC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D4020C"/>
    <w:multiLevelType w:val="hybridMultilevel"/>
    <w:tmpl w:val="2E40D0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02295"/>
    <w:multiLevelType w:val="multilevel"/>
    <w:tmpl w:val="E08293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DA487A"/>
    <w:multiLevelType w:val="multilevel"/>
    <w:tmpl w:val="852C92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4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1"/>
  </w:num>
  <w:num w:numId="14">
    <w:abstractNumId w:val="9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568"/>
    <w:rsid w:val="0000789D"/>
    <w:rsid w:val="000179F4"/>
    <w:rsid w:val="00874738"/>
    <w:rsid w:val="00CF2CD1"/>
    <w:rsid w:val="00D025E8"/>
    <w:rsid w:val="00EA6568"/>
    <w:rsid w:val="00EE20D9"/>
    <w:rsid w:val="00F3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976BE"/>
  <w15:docId w15:val="{F7CB52DB-FCFA-4173-911D-C37F672E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pacing w:line="276" w:lineRule="auto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7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F34C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34CE3"/>
    <w:rPr>
      <w:color w:val="000000"/>
    </w:rPr>
  </w:style>
  <w:style w:type="paragraph" w:styleId="aa">
    <w:name w:val="footer"/>
    <w:basedOn w:val="a"/>
    <w:link w:val="ab"/>
    <w:uiPriority w:val="99"/>
    <w:unhideWhenUsed/>
    <w:rsid w:val="00F34C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34CE3"/>
    <w:rPr>
      <w:color w:val="000000"/>
    </w:rPr>
  </w:style>
  <w:style w:type="table" w:styleId="ac">
    <w:name w:val="Table Grid"/>
    <w:basedOn w:val="a1"/>
    <w:uiPriority w:val="39"/>
    <w:rsid w:val="00EE2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library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lossary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/bcode/452165" TargetMode="External"/><Relationship Id="rId17" Type="http://schemas.openxmlformats.org/officeDocument/2006/relationships/hyperlink" Target="https://pushkininstitute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gramot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yperlink" Target="http://cyberleninka.ru/)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dic.academi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QVlmPqzFUwggsMOg9/laDf50YGwS9Vb9rwZIaYgc8DE=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tlstyONCwOfPdYU0Ky5GHaO66lsvfLdr9yY3jPMfnTc=</DigestValue>
    </Reference>
  </SignedInfo>
  <SignatureValue>QxQv4TaDDAQasGj1apmLa+9pc3qM2EG2ahwfU/E4ms5HoSMqkTwG8eum4M5BeqPw8YgsmJupaUk/
KJ1MpPFReg==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urn:ietf:params:xml:ns:cpxmlsec:algorithms:gostr34112012-256"/>
        <DigestValue>qcb6Kkl774AA0kzavWv7URGtBikPggWNXZck9cN31Bg=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c7keL3bCUS9++jkL8D5nQp1aEgjPRC9T97GoiM13FaM=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MP9nFdT/1iTvcttE+GaegwXRpjXkwApzMCdYXiYIHJ8=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7mHpcrnsXBmxqSU2cbr0IgmouWtGznCZvhfRaX/elqs=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D8xAKewYoW6cOD/uNDZqIShbM1fHmnbJUvOYOnXMGxk=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7Du16erQ7SBWKJk3DaF7Prd7gIAKW1SCtNoA5g7deTE=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Z6YWBjqPOmqmvjed92mnjUdMDLXwVwSCF0G2xlDKe0A=</DigestValue>
      </Reference>
      <Reference URI="/word/footer4.xml?ContentType=application/vnd.openxmlformats-officedocument.wordprocessingml.footer+xml">
        <DigestMethod Algorithm="urn:ietf:params:xml:ns:cpxmlsec:algorithms:gostr34112012-256"/>
        <DigestValue>H4srKMSyEmg50JQgG3UDiaxMy5dwWgKQVdlwss9gMxM=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KOR0vQpFX7EC2wvE8yWXioEiVIs7Th+7h4iF5Nyqrbk=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NKIsaBOT6CVFz6fHfasG7EG4n2BpQAhdx2enb5DmDNg=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dnMDgSfnqxyewRiqiaVjDEwdxGcYOAU7jE8ikApTvAI=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0RbUdfAxQcMlgO5zE1VrJeZP8jxUWwVCJ+VY6M/Fcyc=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2024-04-15T22:42:15Z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2024-04-15T22:42:15Z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4071</Words>
  <Characters>23208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cp:lastModifiedBy>User</cp:lastModifiedBy>
  <cp:revision>4</cp:revision>
  <dcterms:created xsi:type="dcterms:W3CDTF">2024-04-12T23:55:00Z</dcterms:created>
  <dcterms:modified xsi:type="dcterms:W3CDTF">2024-04-14T23:33:00Z</dcterms:modified>
</cp:coreProperties>
</file>